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DC" w:rsidRPr="006D203E" w:rsidRDefault="00C24EDC" w:rsidP="00C24EDC">
      <w:pPr>
        <w:ind w:left="-567" w:right="-1" w:firstLine="567"/>
        <w:jc w:val="right"/>
        <w:rPr>
          <w:b/>
          <w:bCs/>
          <w:color w:val="000000"/>
          <w:shd w:val="clear" w:color="auto" w:fill="FFFFFF"/>
        </w:rPr>
      </w:pPr>
      <w:r w:rsidRPr="006D203E">
        <w:rPr>
          <w:b/>
          <w:bCs/>
          <w:color w:val="000000"/>
          <w:shd w:val="clear" w:color="auto" w:fill="FFFFFF"/>
        </w:rPr>
        <w:t>ПРОЕКТ</w:t>
      </w:r>
    </w:p>
    <w:p w:rsidR="00BF0CAA" w:rsidRPr="006D203E" w:rsidRDefault="00BF0CAA" w:rsidP="00C24EDC">
      <w:pPr>
        <w:ind w:left="-567" w:right="-1" w:firstLine="567"/>
        <w:jc w:val="center"/>
        <w:rPr>
          <w:b/>
          <w:color w:val="000000"/>
          <w:shd w:val="clear" w:color="auto" w:fill="FFFFFF"/>
        </w:rPr>
      </w:pPr>
      <w:r w:rsidRPr="006D203E">
        <w:rPr>
          <w:b/>
          <w:bCs/>
          <w:color w:val="000000"/>
          <w:shd w:val="clear" w:color="auto" w:fill="FFFFFF"/>
        </w:rPr>
        <w:t>Предварительная программа конференции:</w:t>
      </w:r>
    </w:p>
    <w:p w:rsidR="00C24EDC" w:rsidRPr="006D203E" w:rsidRDefault="00BF0CAA" w:rsidP="00BF0CAA">
      <w:pPr>
        <w:ind w:left="-567"/>
        <w:jc w:val="both"/>
        <w:rPr>
          <w:i/>
        </w:rPr>
      </w:pPr>
      <w:r w:rsidRPr="006D203E">
        <w:rPr>
          <w:b/>
          <w:u w:val="single"/>
        </w:rPr>
        <w:t>Пленарное заседание:</w:t>
      </w:r>
      <w:r w:rsidR="008B4A6D" w:rsidRPr="008B4A6D">
        <w:rPr>
          <w:b/>
        </w:rPr>
        <w:t xml:space="preserve"> </w:t>
      </w:r>
    </w:p>
    <w:p w:rsidR="00BF0CAA" w:rsidRPr="006D203E" w:rsidRDefault="00BF0CAA" w:rsidP="00BF0CAA">
      <w:pPr>
        <w:ind w:left="-567"/>
        <w:jc w:val="both"/>
      </w:pPr>
      <w:r w:rsidRPr="006D203E">
        <w:rPr>
          <w:b/>
        </w:rPr>
        <w:t>Модератор:</w:t>
      </w:r>
      <w:r w:rsidRPr="006D203E">
        <w:t xml:space="preserve"> Страшко В</w:t>
      </w:r>
      <w:r w:rsidR="008B4A6D">
        <w:t xml:space="preserve">ладимир </w:t>
      </w:r>
      <w:r w:rsidRPr="006D203E">
        <w:t>П</w:t>
      </w:r>
      <w:r w:rsidR="008B4A6D">
        <w:t>етрович</w:t>
      </w:r>
      <w:r w:rsidRPr="006D203E">
        <w:t xml:space="preserve"> – Вице-президент Торгово-промышленной платы РФ;</w:t>
      </w:r>
    </w:p>
    <w:p w:rsidR="00BF0CAA" w:rsidRPr="008B4A6D" w:rsidRDefault="00BF0CAA" w:rsidP="00BF0CAA">
      <w:pPr>
        <w:ind w:left="-567"/>
        <w:jc w:val="both"/>
        <w:rPr>
          <w:i/>
          <w:u w:val="single"/>
        </w:rPr>
      </w:pPr>
      <w:r w:rsidRPr="008B4A6D">
        <w:rPr>
          <w:i/>
          <w:u w:val="single"/>
        </w:rPr>
        <w:t>Темы к обсуждению:</w:t>
      </w:r>
    </w:p>
    <w:p w:rsidR="008B4A6D" w:rsidRDefault="008B4A6D" w:rsidP="00BF0CAA">
      <w:pPr>
        <w:ind w:left="-567"/>
        <w:jc w:val="both"/>
        <w:rPr>
          <w:i/>
        </w:rPr>
      </w:pPr>
      <w:r>
        <w:rPr>
          <w:i/>
        </w:rPr>
        <w:t xml:space="preserve">- </w:t>
      </w:r>
      <w:r w:rsidRPr="006D203E">
        <w:rPr>
          <w:i/>
        </w:rPr>
        <w:t>Реализация плана мероприятий (дорожной карты) «Совершенствование процедур несостоятельности (банкротства)» (утв. Распоряжением Правительства РФ от 24.07.2014 N 1385-р).</w:t>
      </w:r>
    </w:p>
    <w:p w:rsidR="008B4A6D" w:rsidRPr="006D203E" w:rsidRDefault="008B4A6D" w:rsidP="008B4A6D">
      <w:pPr>
        <w:ind w:left="-567"/>
        <w:jc w:val="both"/>
        <w:rPr>
          <w:i/>
        </w:rPr>
      </w:pPr>
      <w:r>
        <w:rPr>
          <w:i/>
        </w:rPr>
        <w:t xml:space="preserve">- </w:t>
      </w:r>
      <w:r w:rsidRPr="006D203E">
        <w:rPr>
          <w:i/>
        </w:rPr>
        <w:t xml:space="preserve">Совершенствование законодательства о банкротстве с учетом международного опыта. Повышение позиции России по показателю «Разрешение неплатежеспособности» рейтинга </w:t>
      </w:r>
      <w:r w:rsidRPr="006D203E">
        <w:rPr>
          <w:i/>
          <w:lang w:val="en-US"/>
        </w:rPr>
        <w:t>Doing</w:t>
      </w:r>
      <w:r w:rsidRPr="006D203E">
        <w:rPr>
          <w:i/>
        </w:rPr>
        <w:t xml:space="preserve"> </w:t>
      </w:r>
      <w:r w:rsidRPr="006D203E">
        <w:rPr>
          <w:i/>
          <w:lang w:val="en-US"/>
        </w:rPr>
        <w:t>Business</w:t>
      </w:r>
      <w:r w:rsidRPr="006D203E">
        <w:rPr>
          <w:i/>
        </w:rPr>
        <w:t>.</w:t>
      </w:r>
    </w:p>
    <w:p w:rsidR="00BF0CAA" w:rsidRDefault="00BF0CAA" w:rsidP="00BF0CAA">
      <w:pPr>
        <w:autoSpaceDE w:val="0"/>
        <w:autoSpaceDN w:val="0"/>
        <w:adjustRightInd w:val="0"/>
        <w:ind w:left="-567"/>
        <w:jc w:val="both"/>
        <w:rPr>
          <w:i/>
        </w:rPr>
      </w:pPr>
      <w:r w:rsidRPr="006D203E">
        <w:rPr>
          <w:i/>
        </w:rPr>
        <w:t>- Применение при совершенствовании института банкротства в России передовых  международных  практик  в сфере несостоятельности (варианты управления неплатежеспособными должниками, степень вовлеченности кредиторов в процессы управления должниками, финансирование процедур банкротства отсутствующих должников и т.п.).</w:t>
      </w:r>
    </w:p>
    <w:p w:rsidR="004F3784" w:rsidRPr="006D203E" w:rsidRDefault="004F3784" w:rsidP="00BF0CAA">
      <w:pPr>
        <w:autoSpaceDE w:val="0"/>
        <w:autoSpaceDN w:val="0"/>
        <w:adjustRightInd w:val="0"/>
        <w:ind w:left="-567"/>
        <w:jc w:val="both"/>
        <w:rPr>
          <w:i/>
        </w:rPr>
      </w:pPr>
      <w:r w:rsidRPr="00B317C4">
        <w:rPr>
          <w:i/>
        </w:rPr>
        <w:t xml:space="preserve">- </w:t>
      </w:r>
      <w:proofErr w:type="gramStart"/>
      <w:r w:rsidRPr="00B317C4">
        <w:rPr>
          <w:i/>
        </w:rPr>
        <w:t>Вопросы</w:t>
      </w:r>
      <w:proofErr w:type="gramEnd"/>
      <w:r w:rsidRPr="00B317C4">
        <w:rPr>
          <w:i/>
        </w:rPr>
        <w:t xml:space="preserve"> возникающие при формировании судебной системы.</w:t>
      </w:r>
    </w:p>
    <w:p w:rsidR="00BF0CAA" w:rsidRPr="006D203E" w:rsidRDefault="00BF0CAA" w:rsidP="00BF0CAA">
      <w:pPr>
        <w:autoSpaceDE w:val="0"/>
        <w:autoSpaceDN w:val="0"/>
        <w:adjustRightInd w:val="0"/>
        <w:ind w:left="-567"/>
        <w:jc w:val="both"/>
        <w:rPr>
          <w:i/>
          <w:color w:val="FF0000"/>
        </w:rPr>
      </w:pPr>
    </w:p>
    <w:p w:rsidR="005C1E81" w:rsidRPr="008B4A6D" w:rsidRDefault="00BF0CAA" w:rsidP="00BF0CAA">
      <w:pPr>
        <w:autoSpaceDE w:val="0"/>
        <w:autoSpaceDN w:val="0"/>
        <w:adjustRightInd w:val="0"/>
        <w:ind w:left="-567"/>
        <w:jc w:val="both"/>
        <w:rPr>
          <w:i/>
          <w:u w:val="single"/>
        </w:rPr>
      </w:pPr>
      <w:r w:rsidRPr="008B4A6D">
        <w:rPr>
          <w:i/>
          <w:u w:val="single"/>
        </w:rPr>
        <w:t>К участию</w:t>
      </w:r>
      <w:r w:rsidR="00CF18F2">
        <w:rPr>
          <w:i/>
          <w:u w:val="single"/>
        </w:rPr>
        <w:t xml:space="preserve"> приглашены</w:t>
      </w:r>
      <w:r w:rsidRPr="008B4A6D">
        <w:rPr>
          <w:i/>
          <w:u w:val="single"/>
        </w:rPr>
        <w:t xml:space="preserve">: </w:t>
      </w:r>
    </w:p>
    <w:p w:rsidR="00B317C4" w:rsidRPr="006D203E" w:rsidRDefault="00B317C4" w:rsidP="00BF0CAA">
      <w:pPr>
        <w:ind w:left="-567"/>
        <w:jc w:val="both"/>
        <w:rPr>
          <w:i/>
          <w:u w:val="single"/>
        </w:rPr>
      </w:pPr>
    </w:p>
    <w:p w:rsidR="00B317C4" w:rsidRPr="006D203E" w:rsidRDefault="00B317C4" w:rsidP="00BF0CAA">
      <w:pPr>
        <w:autoSpaceDE w:val="0"/>
        <w:autoSpaceDN w:val="0"/>
        <w:adjustRightInd w:val="0"/>
        <w:ind w:left="-567"/>
        <w:jc w:val="both"/>
        <w:rPr>
          <w:i/>
        </w:rPr>
      </w:pPr>
      <w:r>
        <w:rPr>
          <w:i/>
        </w:rPr>
        <w:t>-</w:t>
      </w:r>
      <w:r w:rsidRPr="008B4A6D">
        <w:rPr>
          <w:i/>
        </w:rPr>
        <w:t xml:space="preserve"> </w:t>
      </w:r>
      <w:r w:rsidRPr="006D203E">
        <w:rPr>
          <w:b/>
          <w:i/>
        </w:rPr>
        <w:t xml:space="preserve">Артемьев Игорь Юрьевич </w:t>
      </w:r>
      <w:r w:rsidRPr="006D203E">
        <w:rPr>
          <w:i/>
        </w:rPr>
        <w:t>- Руководитель Федеральн</w:t>
      </w:r>
      <w:r>
        <w:rPr>
          <w:i/>
        </w:rPr>
        <w:t xml:space="preserve">ой </w:t>
      </w:r>
      <w:r w:rsidRPr="006D203E">
        <w:rPr>
          <w:i/>
        </w:rPr>
        <w:t xml:space="preserve"> антимонопольн</w:t>
      </w:r>
      <w:r>
        <w:rPr>
          <w:i/>
        </w:rPr>
        <w:t xml:space="preserve">ой </w:t>
      </w:r>
      <w:r w:rsidRPr="006D203E">
        <w:rPr>
          <w:i/>
        </w:rPr>
        <w:t xml:space="preserve"> служб</w:t>
      </w:r>
      <w:r>
        <w:rPr>
          <w:i/>
        </w:rPr>
        <w:t>ы</w:t>
      </w:r>
      <w:r w:rsidRPr="006D203E">
        <w:rPr>
          <w:b/>
          <w:i/>
        </w:rPr>
        <w:t xml:space="preserve"> </w:t>
      </w:r>
    </w:p>
    <w:p w:rsidR="00B317C4" w:rsidRDefault="00B317C4" w:rsidP="00BF0CAA">
      <w:pPr>
        <w:autoSpaceDE w:val="0"/>
        <w:autoSpaceDN w:val="0"/>
        <w:adjustRightInd w:val="0"/>
        <w:ind w:left="-567"/>
        <w:jc w:val="both"/>
        <w:rPr>
          <w:i/>
        </w:rPr>
      </w:pPr>
      <w:r>
        <w:rPr>
          <w:i/>
        </w:rPr>
        <w:t>-</w:t>
      </w:r>
      <w:r w:rsidR="00334E08">
        <w:rPr>
          <w:i/>
        </w:rPr>
        <w:t xml:space="preserve"> </w:t>
      </w:r>
      <w:r w:rsidRPr="006D203E">
        <w:rPr>
          <w:b/>
          <w:i/>
        </w:rPr>
        <w:t>Васильев Игорь Владимирович</w:t>
      </w:r>
      <w:r w:rsidRPr="006D203E">
        <w:rPr>
          <w:i/>
        </w:rPr>
        <w:t xml:space="preserve"> -  Руководитель</w:t>
      </w:r>
      <w:r>
        <w:rPr>
          <w:i/>
        </w:rPr>
        <w:t xml:space="preserve"> </w:t>
      </w:r>
      <w:r w:rsidRPr="006D203E">
        <w:rPr>
          <w:i/>
        </w:rPr>
        <w:t>Федеральн</w:t>
      </w:r>
      <w:r>
        <w:rPr>
          <w:i/>
        </w:rPr>
        <w:t xml:space="preserve">ой </w:t>
      </w:r>
      <w:r w:rsidRPr="006D203E">
        <w:rPr>
          <w:i/>
        </w:rPr>
        <w:t xml:space="preserve"> служб</w:t>
      </w:r>
      <w:r>
        <w:rPr>
          <w:i/>
        </w:rPr>
        <w:t xml:space="preserve">ы </w:t>
      </w:r>
      <w:r w:rsidRPr="006D203E">
        <w:rPr>
          <w:i/>
        </w:rPr>
        <w:t xml:space="preserve"> регистрации, кадастра и картографии</w:t>
      </w:r>
    </w:p>
    <w:p w:rsidR="00B317C4" w:rsidRPr="00EA3FF5" w:rsidRDefault="00B317C4" w:rsidP="00BF0CAA">
      <w:pPr>
        <w:autoSpaceDE w:val="0"/>
        <w:autoSpaceDN w:val="0"/>
        <w:adjustRightInd w:val="0"/>
        <w:ind w:left="-567"/>
        <w:jc w:val="both"/>
        <w:rPr>
          <w:i/>
        </w:rPr>
      </w:pPr>
      <w:r>
        <w:rPr>
          <w:i/>
        </w:rPr>
        <w:t>-</w:t>
      </w:r>
      <w:r w:rsidR="00334E08">
        <w:rPr>
          <w:i/>
        </w:rPr>
        <w:t xml:space="preserve"> </w:t>
      </w:r>
      <w:r w:rsidRPr="00EA3FF5">
        <w:rPr>
          <w:b/>
          <w:i/>
        </w:rPr>
        <w:t>Выборный Анатолий Борисович</w:t>
      </w:r>
      <w:r>
        <w:rPr>
          <w:i/>
        </w:rPr>
        <w:t xml:space="preserve"> - Депутат </w:t>
      </w:r>
      <w:r w:rsidRPr="00EA3FF5">
        <w:rPr>
          <w:i/>
          <w:shd w:val="clear" w:color="auto" w:fill="FFFFFF"/>
        </w:rPr>
        <w:t>Государственной Думы Федерального Собрания РФ, член Комитета ГД РФ по безопасности и противодействию коррупции, Председатель Комитета ТПП РФ по безопасности предпринимательской деятельности.</w:t>
      </w:r>
    </w:p>
    <w:p w:rsidR="00B317C4" w:rsidRDefault="00B317C4" w:rsidP="00BF0CAA">
      <w:pPr>
        <w:autoSpaceDE w:val="0"/>
        <w:autoSpaceDN w:val="0"/>
        <w:adjustRightInd w:val="0"/>
        <w:ind w:left="-567"/>
        <w:jc w:val="both"/>
        <w:rPr>
          <w:i/>
        </w:rPr>
      </w:pPr>
      <w:r>
        <w:rPr>
          <w:i/>
        </w:rPr>
        <w:t>-</w:t>
      </w:r>
      <w:r w:rsidR="00334E08">
        <w:rPr>
          <w:i/>
        </w:rPr>
        <w:t xml:space="preserve"> </w:t>
      </w:r>
      <w:r w:rsidRPr="006D203E">
        <w:rPr>
          <w:b/>
          <w:i/>
        </w:rPr>
        <w:t>Гаврилов Сергей Анатольевич</w:t>
      </w:r>
      <w:r w:rsidRPr="006D203E">
        <w:rPr>
          <w:i/>
        </w:rPr>
        <w:t xml:space="preserve"> </w:t>
      </w:r>
      <w:r>
        <w:rPr>
          <w:i/>
        </w:rPr>
        <w:t>–</w:t>
      </w:r>
      <w:r w:rsidRPr="006D203E">
        <w:rPr>
          <w:i/>
        </w:rPr>
        <w:t xml:space="preserve"> Председатель</w:t>
      </w:r>
      <w:r>
        <w:rPr>
          <w:i/>
        </w:rPr>
        <w:t xml:space="preserve"> </w:t>
      </w:r>
      <w:r w:rsidRPr="006D203E">
        <w:rPr>
          <w:i/>
        </w:rPr>
        <w:t>Комитет</w:t>
      </w:r>
      <w:r>
        <w:rPr>
          <w:i/>
        </w:rPr>
        <w:t xml:space="preserve">а </w:t>
      </w:r>
      <w:r w:rsidRPr="006D203E">
        <w:rPr>
          <w:i/>
        </w:rPr>
        <w:t xml:space="preserve"> по вопросам собственности  ГД РФ</w:t>
      </w:r>
      <w:r>
        <w:rPr>
          <w:i/>
        </w:rPr>
        <w:t xml:space="preserve"> </w:t>
      </w:r>
    </w:p>
    <w:p w:rsidR="00B317C4" w:rsidRPr="00B317C4" w:rsidRDefault="00B317C4" w:rsidP="00BF0CAA">
      <w:pPr>
        <w:autoSpaceDE w:val="0"/>
        <w:autoSpaceDN w:val="0"/>
        <w:adjustRightInd w:val="0"/>
        <w:ind w:left="-567"/>
        <w:jc w:val="both"/>
        <w:rPr>
          <w:i/>
        </w:rPr>
      </w:pPr>
      <w:r>
        <w:rPr>
          <w:i/>
        </w:rPr>
        <w:t>-</w:t>
      </w:r>
      <w:r w:rsidR="00334E08">
        <w:rPr>
          <w:i/>
        </w:rPr>
        <w:t xml:space="preserve"> </w:t>
      </w:r>
      <w:r w:rsidRPr="002F012B">
        <w:rPr>
          <w:b/>
          <w:i/>
        </w:rPr>
        <w:t>Исаев Юрий Олегович</w:t>
      </w:r>
      <w:r>
        <w:rPr>
          <w:i/>
        </w:rPr>
        <w:t xml:space="preserve"> – Генеральный директор </w:t>
      </w:r>
      <w:proofErr w:type="spellStart"/>
      <w:r w:rsidRPr="006D203E">
        <w:rPr>
          <w:i/>
        </w:rPr>
        <w:t>госкорпорации</w:t>
      </w:r>
      <w:proofErr w:type="spellEnd"/>
      <w:r w:rsidRPr="006D203E">
        <w:rPr>
          <w:i/>
        </w:rPr>
        <w:t xml:space="preserve"> </w:t>
      </w:r>
      <w:r>
        <w:rPr>
          <w:i/>
        </w:rPr>
        <w:t>«</w:t>
      </w:r>
      <w:r w:rsidRPr="006D203E">
        <w:rPr>
          <w:i/>
        </w:rPr>
        <w:t>Агентств</w:t>
      </w:r>
      <w:r>
        <w:rPr>
          <w:i/>
        </w:rPr>
        <w:t xml:space="preserve">о </w:t>
      </w:r>
      <w:r w:rsidRPr="006D203E">
        <w:rPr>
          <w:i/>
        </w:rPr>
        <w:t xml:space="preserve"> по страхованию вкладов</w:t>
      </w:r>
      <w:r>
        <w:rPr>
          <w:i/>
        </w:rPr>
        <w:t>».</w:t>
      </w:r>
    </w:p>
    <w:p w:rsidR="00B317C4" w:rsidRPr="006D203E" w:rsidRDefault="00B317C4" w:rsidP="00BF0CAA">
      <w:pPr>
        <w:autoSpaceDE w:val="0"/>
        <w:autoSpaceDN w:val="0"/>
        <w:adjustRightInd w:val="0"/>
        <w:ind w:left="-567"/>
        <w:jc w:val="both"/>
        <w:rPr>
          <w:i/>
        </w:rPr>
      </w:pPr>
      <w:r w:rsidRPr="006D203E">
        <w:rPr>
          <w:i/>
        </w:rPr>
        <w:t>-</w:t>
      </w:r>
      <w:r w:rsidR="00334E08">
        <w:rPr>
          <w:i/>
        </w:rPr>
        <w:t xml:space="preserve"> </w:t>
      </w:r>
      <w:proofErr w:type="gramStart"/>
      <w:r w:rsidRPr="006D203E">
        <w:rPr>
          <w:b/>
          <w:i/>
        </w:rPr>
        <w:t>Коновалов</w:t>
      </w:r>
      <w:proofErr w:type="gramEnd"/>
      <w:r w:rsidRPr="006D203E">
        <w:rPr>
          <w:b/>
          <w:i/>
        </w:rPr>
        <w:t xml:space="preserve"> Александр Владимирович </w:t>
      </w:r>
      <w:r w:rsidRPr="006D203E">
        <w:rPr>
          <w:i/>
        </w:rPr>
        <w:t>- Министр Министерств</w:t>
      </w:r>
      <w:r>
        <w:rPr>
          <w:i/>
        </w:rPr>
        <w:t xml:space="preserve">а </w:t>
      </w:r>
      <w:r w:rsidRPr="006D203E">
        <w:rPr>
          <w:i/>
        </w:rPr>
        <w:t xml:space="preserve"> юстиции РФ- </w:t>
      </w:r>
    </w:p>
    <w:p w:rsidR="00B317C4" w:rsidRPr="006D203E" w:rsidRDefault="00B317C4" w:rsidP="00BF0CAA">
      <w:pPr>
        <w:autoSpaceDE w:val="0"/>
        <w:autoSpaceDN w:val="0"/>
        <w:adjustRightInd w:val="0"/>
        <w:ind w:left="-567"/>
        <w:jc w:val="both"/>
        <w:rPr>
          <w:i/>
        </w:rPr>
      </w:pPr>
      <w:r>
        <w:rPr>
          <w:i/>
        </w:rPr>
        <w:t>-</w:t>
      </w:r>
      <w:r w:rsidR="00334E08">
        <w:rPr>
          <w:i/>
        </w:rPr>
        <w:t xml:space="preserve"> </w:t>
      </w:r>
      <w:proofErr w:type="spellStart"/>
      <w:r w:rsidRPr="00F73AC1">
        <w:rPr>
          <w:b/>
          <w:i/>
        </w:rPr>
        <w:t>Михал</w:t>
      </w:r>
      <w:proofErr w:type="spellEnd"/>
      <w:r w:rsidRPr="00F73AC1">
        <w:rPr>
          <w:b/>
          <w:i/>
        </w:rPr>
        <w:t xml:space="preserve"> </w:t>
      </w:r>
      <w:proofErr w:type="spellStart"/>
      <w:r w:rsidRPr="00F73AC1">
        <w:rPr>
          <w:b/>
          <w:i/>
        </w:rPr>
        <w:t>Рутквски</w:t>
      </w:r>
      <w:proofErr w:type="spellEnd"/>
      <w:r w:rsidRPr="006D203E">
        <w:rPr>
          <w:i/>
        </w:rPr>
        <w:t xml:space="preserve"> </w:t>
      </w:r>
      <w:r>
        <w:rPr>
          <w:i/>
        </w:rPr>
        <w:t xml:space="preserve">– Директор Всемирного банка по Российской Федерации  </w:t>
      </w:r>
      <w:r w:rsidRPr="006D203E">
        <w:rPr>
          <w:i/>
        </w:rPr>
        <w:t xml:space="preserve"> </w:t>
      </w:r>
    </w:p>
    <w:p w:rsidR="00B317C4" w:rsidRPr="006D203E" w:rsidRDefault="00B317C4" w:rsidP="00BF0CAA">
      <w:pPr>
        <w:autoSpaceDE w:val="0"/>
        <w:autoSpaceDN w:val="0"/>
        <w:adjustRightInd w:val="0"/>
        <w:ind w:left="-567"/>
        <w:jc w:val="both"/>
        <w:rPr>
          <w:i/>
        </w:rPr>
      </w:pPr>
      <w:r>
        <w:rPr>
          <w:i/>
        </w:rPr>
        <w:t>-</w:t>
      </w:r>
      <w:r w:rsidR="00334E08">
        <w:rPr>
          <w:i/>
        </w:rPr>
        <w:t xml:space="preserve"> </w:t>
      </w:r>
      <w:proofErr w:type="spellStart"/>
      <w:r w:rsidRPr="006D203E">
        <w:rPr>
          <w:b/>
          <w:i/>
        </w:rPr>
        <w:t>Мишустин</w:t>
      </w:r>
      <w:proofErr w:type="spellEnd"/>
      <w:r w:rsidRPr="006D203E">
        <w:rPr>
          <w:b/>
          <w:i/>
        </w:rPr>
        <w:t xml:space="preserve"> Михаил Владимирович</w:t>
      </w:r>
      <w:r w:rsidRPr="006D203E">
        <w:rPr>
          <w:i/>
        </w:rPr>
        <w:t xml:space="preserve"> - Руководитель Федеральн</w:t>
      </w:r>
      <w:r>
        <w:rPr>
          <w:i/>
        </w:rPr>
        <w:t xml:space="preserve">ой </w:t>
      </w:r>
      <w:r w:rsidRPr="006D203E">
        <w:rPr>
          <w:i/>
        </w:rPr>
        <w:t xml:space="preserve">  </w:t>
      </w:r>
      <w:r>
        <w:rPr>
          <w:i/>
        </w:rPr>
        <w:t>н</w:t>
      </w:r>
      <w:r w:rsidRPr="006D203E">
        <w:rPr>
          <w:i/>
        </w:rPr>
        <w:t>алогов</w:t>
      </w:r>
      <w:r>
        <w:rPr>
          <w:i/>
        </w:rPr>
        <w:t xml:space="preserve">ой </w:t>
      </w:r>
      <w:r w:rsidRPr="006D203E">
        <w:rPr>
          <w:i/>
        </w:rPr>
        <w:t xml:space="preserve"> служб</w:t>
      </w:r>
      <w:r>
        <w:rPr>
          <w:i/>
        </w:rPr>
        <w:t>ы</w:t>
      </w:r>
      <w:r w:rsidRPr="006D203E">
        <w:rPr>
          <w:i/>
        </w:rPr>
        <w:t xml:space="preserve"> </w:t>
      </w:r>
    </w:p>
    <w:p w:rsidR="00B317C4" w:rsidRPr="000222B1" w:rsidRDefault="00B317C4" w:rsidP="00BF0CAA">
      <w:pPr>
        <w:autoSpaceDE w:val="0"/>
        <w:autoSpaceDN w:val="0"/>
        <w:adjustRightInd w:val="0"/>
        <w:ind w:left="-567"/>
        <w:jc w:val="both"/>
        <w:rPr>
          <w:i/>
        </w:rPr>
      </w:pPr>
      <w:r w:rsidRPr="006D203E">
        <w:rPr>
          <w:i/>
        </w:rPr>
        <w:t>-</w:t>
      </w:r>
      <w:r w:rsidR="00334E08">
        <w:rPr>
          <w:i/>
        </w:rPr>
        <w:t xml:space="preserve"> </w:t>
      </w:r>
      <w:hyperlink r:id="rId5" w:tgtFrame="_blank" w:history="1">
        <w:proofErr w:type="spellStart"/>
        <w:r w:rsidRPr="000222B1">
          <w:rPr>
            <w:rStyle w:val="a4"/>
            <w:b/>
            <w:i/>
            <w:color w:val="auto"/>
            <w:u w:val="none"/>
            <w:shd w:val="clear" w:color="auto" w:fill="FFFFFF"/>
          </w:rPr>
          <w:t>Набиуллина</w:t>
        </w:r>
        <w:proofErr w:type="spellEnd"/>
        <w:r w:rsidRPr="000222B1">
          <w:rPr>
            <w:b/>
            <w:i/>
            <w:shd w:val="clear" w:color="auto" w:fill="FFFFFF"/>
          </w:rPr>
          <w:t xml:space="preserve"> </w:t>
        </w:r>
        <w:r w:rsidRPr="000222B1">
          <w:rPr>
            <w:rStyle w:val="a4"/>
            <w:b/>
            <w:i/>
            <w:color w:val="auto"/>
            <w:u w:val="none"/>
            <w:shd w:val="clear" w:color="auto" w:fill="FFFFFF"/>
          </w:rPr>
          <w:t xml:space="preserve">Эльвира </w:t>
        </w:r>
        <w:proofErr w:type="spellStart"/>
        <w:r w:rsidRPr="000222B1">
          <w:rPr>
            <w:rStyle w:val="a4"/>
            <w:b/>
            <w:i/>
            <w:color w:val="auto"/>
            <w:u w:val="none"/>
            <w:shd w:val="clear" w:color="auto" w:fill="FFFFFF"/>
          </w:rPr>
          <w:t>Сахипзадовна</w:t>
        </w:r>
        <w:proofErr w:type="spellEnd"/>
      </w:hyperlink>
      <w:r>
        <w:rPr>
          <w:i/>
        </w:rPr>
        <w:t xml:space="preserve"> - </w:t>
      </w:r>
      <w:r w:rsidRPr="000222B1">
        <w:rPr>
          <w:i/>
          <w:color w:val="000000"/>
          <w:shd w:val="clear" w:color="auto" w:fill="FFFFFF"/>
        </w:rPr>
        <w:t>Председатель Центрального банка Российской Федерации (Банка России)</w:t>
      </w:r>
    </w:p>
    <w:p w:rsidR="00B317C4" w:rsidRPr="00B317C4" w:rsidRDefault="00B317C4" w:rsidP="00B317C4">
      <w:pPr>
        <w:ind w:left="-567"/>
        <w:jc w:val="both"/>
        <w:rPr>
          <w:i/>
        </w:rPr>
      </w:pPr>
      <w:r>
        <w:rPr>
          <w:i/>
        </w:rPr>
        <w:t>-</w:t>
      </w:r>
      <w:r w:rsidR="00334E08">
        <w:rPr>
          <w:i/>
        </w:rPr>
        <w:t xml:space="preserve"> </w:t>
      </w:r>
      <w:proofErr w:type="spellStart"/>
      <w:r w:rsidRPr="006D203E">
        <w:rPr>
          <w:b/>
          <w:i/>
        </w:rPr>
        <w:t>Свириденко</w:t>
      </w:r>
      <w:proofErr w:type="spellEnd"/>
      <w:r w:rsidRPr="006D203E">
        <w:rPr>
          <w:b/>
          <w:i/>
        </w:rPr>
        <w:t xml:space="preserve"> Олег Михайлович</w:t>
      </w:r>
      <w:r w:rsidRPr="006D203E">
        <w:rPr>
          <w:i/>
        </w:rPr>
        <w:t xml:space="preserve"> – заместитель председателя</w:t>
      </w:r>
      <w:r>
        <w:rPr>
          <w:i/>
        </w:rPr>
        <w:t xml:space="preserve"> </w:t>
      </w:r>
      <w:r w:rsidRPr="006D203E">
        <w:rPr>
          <w:i/>
        </w:rPr>
        <w:t>Верховн</w:t>
      </w:r>
      <w:r>
        <w:rPr>
          <w:i/>
        </w:rPr>
        <w:t>ого</w:t>
      </w:r>
      <w:r w:rsidRPr="006D203E">
        <w:rPr>
          <w:i/>
        </w:rPr>
        <w:t xml:space="preserve"> суд</w:t>
      </w:r>
      <w:r>
        <w:rPr>
          <w:i/>
        </w:rPr>
        <w:t>а</w:t>
      </w:r>
      <w:r w:rsidRPr="006D203E">
        <w:rPr>
          <w:i/>
        </w:rPr>
        <w:t xml:space="preserve"> РФ</w:t>
      </w:r>
      <w:r>
        <w:rPr>
          <w:i/>
        </w:rPr>
        <w:t>;</w:t>
      </w:r>
    </w:p>
    <w:p w:rsidR="00B317C4" w:rsidRDefault="00B317C4" w:rsidP="00BF0CAA">
      <w:pPr>
        <w:autoSpaceDE w:val="0"/>
        <w:autoSpaceDN w:val="0"/>
        <w:adjustRightInd w:val="0"/>
        <w:ind w:left="-567"/>
        <w:jc w:val="both"/>
        <w:rPr>
          <w:i/>
        </w:rPr>
      </w:pPr>
      <w:r>
        <w:rPr>
          <w:i/>
        </w:rPr>
        <w:t>-</w:t>
      </w:r>
      <w:r w:rsidR="00334E08">
        <w:rPr>
          <w:i/>
        </w:rPr>
        <w:t xml:space="preserve"> </w:t>
      </w:r>
      <w:proofErr w:type="spellStart"/>
      <w:r w:rsidRPr="006D203E">
        <w:rPr>
          <w:b/>
          <w:i/>
        </w:rPr>
        <w:t>Силуанов</w:t>
      </w:r>
      <w:proofErr w:type="spellEnd"/>
      <w:r w:rsidRPr="006D203E">
        <w:rPr>
          <w:b/>
          <w:i/>
        </w:rPr>
        <w:t xml:space="preserve"> Антон Германович</w:t>
      </w:r>
      <w:r w:rsidRPr="006D203E">
        <w:rPr>
          <w:i/>
        </w:rPr>
        <w:t xml:space="preserve"> </w:t>
      </w:r>
      <w:r>
        <w:rPr>
          <w:i/>
        </w:rPr>
        <w:t>–</w:t>
      </w:r>
      <w:r w:rsidRPr="006D203E">
        <w:rPr>
          <w:i/>
        </w:rPr>
        <w:t xml:space="preserve"> Министр</w:t>
      </w:r>
      <w:r>
        <w:rPr>
          <w:i/>
        </w:rPr>
        <w:t xml:space="preserve"> </w:t>
      </w:r>
      <w:r w:rsidRPr="006D203E">
        <w:rPr>
          <w:i/>
        </w:rPr>
        <w:t xml:space="preserve">Министерство финансов РФ </w:t>
      </w:r>
    </w:p>
    <w:p w:rsidR="00B317C4" w:rsidRDefault="00B317C4" w:rsidP="00BF0CAA">
      <w:pPr>
        <w:autoSpaceDE w:val="0"/>
        <w:autoSpaceDN w:val="0"/>
        <w:adjustRightInd w:val="0"/>
        <w:ind w:left="-567"/>
        <w:jc w:val="both"/>
        <w:rPr>
          <w:i/>
        </w:rPr>
      </w:pPr>
      <w:r>
        <w:rPr>
          <w:i/>
        </w:rPr>
        <w:t>-</w:t>
      </w:r>
      <w:r w:rsidR="00334E08">
        <w:rPr>
          <w:i/>
        </w:rPr>
        <w:t xml:space="preserve"> </w:t>
      </w:r>
      <w:proofErr w:type="spellStart"/>
      <w:r w:rsidRPr="006D203E">
        <w:rPr>
          <w:b/>
          <w:i/>
        </w:rPr>
        <w:t>Топилин</w:t>
      </w:r>
      <w:proofErr w:type="spellEnd"/>
      <w:r w:rsidRPr="006D203E">
        <w:rPr>
          <w:b/>
          <w:i/>
        </w:rPr>
        <w:t xml:space="preserve"> Максим Анатольевич</w:t>
      </w:r>
      <w:r w:rsidRPr="006D203E">
        <w:rPr>
          <w:i/>
        </w:rPr>
        <w:t xml:space="preserve"> - Министр Министерств</w:t>
      </w:r>
      <w:r>
        <w:rPr>
          <w:i/>
        </w:rPr>
        <w:t xml:space="preserve">а </w:t>
      </w:r>
      <w:r w:rsidRPr="006D203E">
        <w:rPr>
          <w:i/>
        </w:rPr>
        <w:t xml:space="preserve"> труда и социальной защиты РФ </w:t>
      </w:r>
    </w:p>
    <w:p w:rsidR="00B317C4" w:rsidRPr="006D203E" w:rsidRDefault="00B317C4" w:rsidP="00B317C4">
      <w:pPr>
        <w:ind w:left="-567"/>
        <w:jc w:val="both"/>
        <w:rPr>
          <w:i/>
        </w:rPr>
      </w:pPr>
      <w:r>
        <w:rPr>
          <w:i/>
        </w:rPr>
        <w:t>–</w:t>
      </w:r>
      <w:proofErr w:type="spellStart"/>
      <w:r w:rsidRPr="006D203E">
        <w:rPr>
          <w:b/>
          <w:i/>
        </w:rPr>
        <w:t>Тонусян</w:t>
      </w:r>
      <w:proofErr w:type="spellEnd"/>
      <w:r w:rsidRPr="006D203E">
        <w:rPr>
          <w:b/>
          <w:i/>
        </w:rPr>
        <w:t xml:space="preserve"> </w:t>
      </w:r>
      <w:proofErr w:type="spellStart"/>
      <w:r w:rsidRPr="006D203E">
        <w:rPr>
          <w:b/>
          <w:i/>
        </w:rPr>
        <w:t>Гарегин</w:t>
      </w:r>
      <w:proofErr w:type="spellEnd"/>
      <w:r w:rsidRPr="006D203E">
        <w:rPr>
          <w:b/>
          <w:i/>
        </w:rPr>
        <w:t xml:space="preserve"> </w:t>
      </w:r>
      <w:proofErr w:type="spellStart"/>
      <w:r w:rsidRPr="006D203E">
        <w:rPr>
          <w:b/>
          <w:i/>
        </w:rPr>
        <w:t>Ашотович</w:t>
      </w:r>
      <w:proofErr w:type="spellEnd"/>
      <w:r w:rsidRPr="006D203E">
        <w:rPr>
          <w:i/>
        </w:rPr>
        <w:t xml:space="preserve"> - президент Ассоциации российских банков</w:t>
      </w:r>
      <w:r>
        <w:rPr>
          <w:i/>
        </w:rPr>
        <w:t>;</w:t>
      </w:r>
    </w:p>
    <w:p w:rsidR="00B317C4" w:rsidRDefault="00B317C4" w:rsidP="000222B1">
      <w:pPr>
        <w:autoSpaceDE w:val="0"/>
        <w:autoSpaceDN w:val="0"/>
        <w:adjustRightInd w:val="0"/>
        <w:ind w:left="-567"/>
        <w:jc w:val="both"/>
        <w:rPr>
          <w:i/>
        </w:rPr>
      </w:pPr>
      <w:r>
        <w:rPr>
          <w:i/>
        </w:rPr>
        <w:t>-</w:t>
      </w:r>
      <w:r w:rsidR="00334E08">
        <w:rPr>
          <w:i/>
        </w:rPr>
        <w:t xml:space="preserve"> </w:t>
      </w:r>
      <w:proofErr w:type="spellStart"/>
      <w:r w:rsidRPr="006D203E">
        <w:rPr>
          <w:b/>
          <w:i/>
        </w:rPr>
        <w:t>Улюкаев</w:t>
      </w:r>
      <w:proofErr w:type="spellEnd"/>
      <w:r w:rsidRPr="006D203E">
        <w:rPr>
          <w:b/>
          <w:i/>
        </w:rPr>
        <w:t xml:space="preserve"> Алексей Валентинович</w:t>
      </w:r>
      <w:r w:rsidRPr="006D203E">
        <w:rPr>
          <w:i/>
        </w:rPr>
        <w:t xml:space="preserve"> </w:t>
      </w:r>
      <w:r>
        <w:rPr>
          <w:i/>
        </w:rPr>
        <w:t>–</w:t>
      </w:r>
      <w:r w:rsidRPr="006D203E">
        <w:rPr>
          <w:i/>
        </w:rPr>
        <w:t xml:space="preserve"> Министр</w:t>
      </w:r>
      <w:r>
        <w:rPr>
          <w:i/>
        </w:rPr>
        <w:t xml:space="preserve"> </w:t>
      </w:r>
      <w:r w:rsidRPr="006D203E">
        <w:rPr>
          <w:i/>
        </w:rPr>
        <w:t>экономического развития РФ</w:t>
      </w:r>
    </w:p>
    <w:p w:rsidR="00B317C4" w:rsidRPr="00B317C4" w:rsidRDefault="00B317C4" w:rsidP="000222B1">
      <w:pPr>
        <w:autoSpaceDE w:val="0"/>
        <w:autoSpaceDN w:val="0"/>
        <w:adjustRightInd w:val="0"/>
        <w:ind w:left="-567"/>
        <w:jc w:val="both"/>
        <w:rPr>
          <w:i/>
        </w:rPr>
      </w:pPr>
    </w:p>
    <w:p w:rsidR="00B317C4" w:rsidRPr="00B317C4" w:rsidRDefault="00B317C4" w:rsidP="000222B1">
      <w:pPr>
        <w:autoSpaceDE w:val="0"/>
        <w:autoSpaceDN w:val="0"/>
        <w:adjustRightInd w:val="0"/>
        <w:ind w:left="-567"/>
        <w:jc w:val="both"/>
        <w:rPr>
          <w:i/>
        </w:rPr>
      </w:pPr>
    </w:p>
    <w:p w:rsidR="00C81FD6" w:rsidRPr="006D203E" w:rsidRDefault="00C81FD6" w:rsidP="00C81FD6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b/>
          <w:u w:val="single"/>
        </w:rPr>
      </w:pPr>
      <w:r w:rsidRPr="006D203E">
        <w:rPr>
          <w:rStyle w:val="s5"/>
          <w:b/>
          <w:iCs/>
          <w:u w:val="single"/>
        </w:rPr>
        <w:t xml:space="preserve">Секция </w:t>
      </w:r>
      <w:r>
        <w:rPr>
          <w:rStyle w:val="s5"/>
          <w:b/>
          <w:iCs/>
          <w:u w:val="single"/>
        </w:rPr>
        <w:t>1</w:t>
      </w:r>
      <w:r w:rsidRPr="006D203E">
        <w:rPr>
          <w:rStyle w:val="s5"/>
          <w:b/>
          <w:iCs/>
          <w:u w:val="single"/>
        </w:rPr>
        <w:t xml:space="preserve">: Персональная ответственность руководителей и владельцев при банкротстве предприятий </w:t>
      </w:r>
    </w:p>
    <w:p w:rsidR="00C81FD6" w:rsidRDefault="00C81FD6" w:rsidP="00C81FD6">
      <w:pPr>
        <w:ind w:left="-567"/>
      </w:pPr>
      <w:r w:rsidRPr="006D203E">
        <w:rPr>
          <w:b/>
        </w:rPr>
        <w:t>Модератор:</w:t>
      </w:r>
      <w:r>
        <w:t xml:space="preserve"> Выборный  Анатолий  </w:t>
      </w:r>
      <w:r w:rsidRPr="006D203E">
        <w:t>Б</w:t>
      </w:r>
      <w:r>
        <w:t>орисович</w:t>
      </w:r>
      <w:r w:rsidRPr="006D203E">
        <w:t xml:space="preserve"> – председатель Комитета ТПП РФ по безопасности предпринимательской деятельности</w:t>
      </w:r>
    </w:p>
    <w:p w:rsidR="00C81FD6" w:rsidRPr="00F73AC1" w:rsidRDefault="00C81FD6" w:rsidP="00C81FD6">
      <w:pPr>
        <w:ind w:left="-567"/>
        <w:jc w:val="both"/>
        <w:rPr>
          <w:i/>
          <w:u w:val="single"/>
        </w:rPr>
      </w:pPr>
      <w:r w:rsidRPr="00F73AC1">
        <w:rPr>
          <w:i/>
          <w:u w:val="single"/>
        </w:rPr>
        <w:t>Темы к обсуждению:</w:t>
      </w:r>
    </w:p>
    <w:p w:rsidR="00C81FD6" w:rsidRPr="006D203E" w:rsidRDefault="00C81FD6" w:rsidP="00C81FD6">
      <w:pPr>
        <w:ind w:left="-567"/>
        <w:jc w:val="both"/>
        <w:rPr>
          <w:i/>
        </w:rPr>
      </w:pPr>
      <w:r w:rsidRPr="006D203E">
        <w:t xml:space="preserve">- </w:t>
      </w:r>
      <w:r w:rsidRPr="006D203E">
        <w:rPr>
          <w:i/>
        </w:rPr>
        <w:t xml:space="preserve">Субсидиарная ответственность при банкротстве. Проблемы </w:t>
      </w:r>
      <w:proofErr w:type="spellStart"/>
      <w:r w:rsidRPr="006D203E">
        <w:rPr>
          <w:i/>
        </w:rPr>
        <w:t>правоприменения</w:t>
      </w:r>
      <w:proofErr w:type="spellEnd"/>
      <w:r w:rsidRPr="006D203E">
        <w:rPr>
          <w:i/>
        </w:rPr>
        <w:t>.</w:t>
      </w:r>
    </w:p>
    <w:p w:rsidR="00C81FD6" w:rsidRPr="006D203E" w:rsidRDefault="00C81FD6" w:rsidP="00C81FD6">
      <w:pPr>
        <w:ind w:left="-567"/>
        <w:jc w:val="both"/>
        <w:rPr>
          <w:i/>
        </w:rPr>
      </w:pPr>
      <w:r w:rsidRPr="006D203E">
        <w:rPr>
          <w:i/>
        </w:rPr>
        <w:t xml:space="preserve">- </w:t>
      </w:r>
      <w:r>
        <w:rPr>
          <w:i/>
        </w:rPr>
        <w:t xml:space="preserve"> </w:t>
      </w:r>
      <w:r w:rsidRPr="006D203E">
        <w:rPr>
          <w:i/>
        </w:rPr>
        <w:t>Привлечение к уголовной ответственности виновных в банкротстве лиц. Преднамеренное и фиктивное банкротство.</w:t>
      </w:r>
    </w:p>
    <w:p w:rsidR="00C81FD6" w:rsidRPr="006D203E" w:rsidRDefault="00C81FD6" w:rsidP="00C81FD6">
      <w:pPr>
        <w:ind w:left="-567"/>
        <w:rPr>
          <w:i/>
        </w:rPr>
      </w:pPr>
      <w:r w:rsidRPr="006D203E">
        <w:rPr>
          <w:i/>
        </w:rPr>
        <w:t xml:space="preserve">- Ответственность учредителя (участника) должника. </w:t>
      </w:r>
    </w:p>
    <w:p w:rsidR="00C81FD6" w:rsidRPr="006D203E" w:rsidRDefault="00C81FD6" w:rsidP="00C81FD6">
      <w:pPr>
        <w:ind w:left="-567"/>
        <w:rPr>
          <w:i/>
        </w:rPr>
      </w:pPr>
    </w:p>
    <w:p w:rsidR="00C81FD6" w:rsidRPr="00285EB7" w:rsidRDefault="00C81FD6" w:rsidP="00C81FD6">
      <w:pPr>
        <w:autoSpaceDE w:val="0"/>
        <w:autoSpaceDN w:val="0"/>
        <w:adjustRightInd w:val="0"/>
        <w:ind w:left="-567"/>
        <w:jc w:val="both"/>
        <w:rPr>
          <w:i/>
          <w:u w:val="single"/>
        </w:rPr>
      </w:pPr>
      <w:r w:rsidRPr="00285EB7">
        <w:rPr>
          <w:i/>
          <w:u w:val="single"/>
        </w:rPr>
        <w:lastRenderedPageBreak/>
        <w:t xml:space="preserve">К участию планируется пригласить: </w:t>
      </w:r>
    </w:p>
    <w:p w:rsidR="00C81FD6" w:rsidRPr="002F012B" w:rsidRDefault="00C81FD6" w:rsidP="00C81FD6">
      <w:pPr>
        <w:autoSpaceDE w:val="0"/>
        <w:autoSpaceDN w:val="0"/>
        <w:adjustRightInd w:val="0"/>
        <w:ind w:left="-567"/>
        <w:jc w:val="both"/>
        <w:rPr>
          <w:i/>
        </w:rPr>
      </w:pPr>
      <w:r>
        <w:rPr>
          <w:i/>
        </w:rPr>
        <w:t xml:space="preserve">- </w:t>
      </w:r>
      <w:r w:rsidRPr="002F012B">
        <w:rPr>
          <w:b/>
          <w:i/>
        </w:rPr>
        <w:t>Пухов Алексей Викторович</w:t>
      </w:r>
      <w:r>
        <w:rPr>
          <w:i/>
        </w:rPr>
        <w:t xml:space="preserve"> – начальник управления по надзору за соблюдение прав предпринимателей Генеральной Прокуратуры РФ</w:t>
      </w:r>
    </w:p>
    <w:p w:rsidR="00C81FD6" w:rsidRPr="006D203E" w:rsidRDefault="00C81FD6" w:rsidP="00C81FD6">
      <w:pPr>
        <w:ind w:left="-567"/>
        <w:jc w:val="both"/>
        <w:rPr>
          <w:i/>
        </w:rPr>
      </w:pPr>
      <w:r>
        <w:rPr>
          <w:i/>
        </w:rPr>
        <w:t xml:space="preserve">- Представитель </w:t>
      </w:r>
      <w:r w:rsidRPr="006D203E">
        <w:rPr>
          <w:i/>
        </w:rPr>
        <w:t>Министерств</w:t>
      </w:r>
      <w:r>
        <w:rPr>
          <w:i/>
        </w:rPr>
        <w:t>а</w:t>
      </w:r>
      <w:r w:rsidRPr="006D203E">
        <w:rPr>
          <w:i/>
        </w:rPr>
        <w:t xml:space="preserve"> экономического развития РФ </w:t>
      </w:r>
    </w:p>
    <w:p w:rsidR="00C81FD6" w:rsidRPr="006D203E" w:rsidRDefault="00C81FD6" w:rsidP="00C81FD6">
      <w:pPr>
        <w:ind w:left="-567"/>
        <w:jc w:val="both"/>
        <w:rPr>
          <w:i/>
        </w:rPr>
      </w:pPr>
      <w:r>
        <w:rPr>
          <w:i/>
        </w:rPr>
        <w:t>- П</w:t>
      </w:r>
      <w:r w:rsidRPr="006D203E">
        <w:rPr>
          <w:i/>
        </w:rPr>
        <w:t>редставитель</w:t>
      </w:r>
      <w:r>
        <w:rPr>
          <w:i/>
        </w:rPr>
        <w:t xml:space="preserve"> ФНС</w:t>
      </w:r>
    </w:p>
    <w:p w:rsidR="00C81FD6" w:rsidRPr="006D203E" w:rsidRDefault="00C81FD6" w:rsidP="00C81FD6">
      <w:pPr>
        <w:ind w:left="-567"/>
        <w:rPr>
          <w:i/>
        </w:rPr>
      </w:pPr>
      <w:r>
        <w:rPr>
          <w:i/>
        </w:rPr>
        <w:t xml:space="preserve">- Представитель </w:t>
      </w:r>
      <w:r w:rsidRPr="006D203E">
        <w:rPr>
          <w:i/>
        </w:rPr>
        <w:t>Главно</w:t>
      </w:r>
      <w:r>
        <w:rPr>
          <w:i/>
        </w:rPr>
        <w:t>го</w:t>
      </w:r>
      <w:r w:rsidRPr="006D203E">
        <w:rPr>
          <w:i/>
        </w:rPr>
        <w:t xml:space="preserve">  управления экономической безопасности и противодействия коррупции</w:t>
      </w:r>
    </w:p>
    <w:p w:rsidR="00C81FD6" w:rsidRPr="006D203E" w:rsidRDefault="00C81FD6" w:rsidP="00C81FD6">
      <w:pPr>
        <w:ind w:left="-567"/>
        <w:rPr>
          <w:i/>
        </w:rPr>
      </w:pPr>
      <w:r>
        <w:rPr>
          <w:i/>
        </w:rPr>
        <w:t xml:space="preserve">- Представитель </w:t>
      </w:r>
      <w:r w:rsidRPr="006D203E">
        <w:rPr>
          <w:i/>
        </w:rPr>
        <w:t>Ассоциации российских банков</w:t>
      </w:r>
    </w:p>
    <w:p w:rsidR="00C81FD6" w:rsidRPr="006D203E" w:rsidRDefault="00C81FD6" w:rsidP="00C81FD6">
      <w:pPr>
        <w:ind w:left="-567"/>
        <w:rPr>
          <w:i/>
        </w:rPr>
      </w:pPr>
      <w:r>
        <w:rPr>
          <w:i/>
        </w:rPr>
        <w:t xml:space="preserve">- </w:t>
      </w:r>
      <w:r w:rsidRPr="006D203E">
        <w:rPr>
          <w:i/>
        </w:rPr>
        <w:t>Представители ведущих банков страны</w:t>
      </w:r>
    </w:p>
    <w:p w:rsidR="00C81FD6" w:rsidRPr="006D203E" w:rsidRDefault="00C81FD6" w:rsidP="00C81FD6">
      <w:pPr>
        <w:ind w:left="-567"/>
        <w:rPr>
          <w:i/>
        </w:rPr>
      </w:pPr>
      <w:r>
        <w:rPr>
          <w:i/>
        </w:rPr>
        <w:t xml:space="preserve">- </w:t>
      </w:r>
      <w:r w:rsidRPr="006D203E">
        <w:rPr>
          <w:i/>
        </w:rPr>
        <w:t>Представители саморегулируемых организаций арбитражных управляющих.</w:t>
      </w:r>
    </w:p>
    <w:p w:rsidR="00C81FD6" w:rsidRDefault="00C81FD6" w:rsidP="00BF0CA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u w:val="single"/>
        </w:rPr>
      </w:pPr>
    </w:p>
    <w:p w:rsidR="00BF0CAA" w:rsidRPr="006D203E" w:rsidRDefault="00BF0CAA" w:rsidP="00BF0CA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u w:val="single"/>
        </w:rPr>
      </w:pPr>
      <w:r w:rsidRPr="006D203E">
        <w:rPr>
          <w:b/>
          <w:u w:val="single"/>
        </w:rPr>
        <w:t xml:space="preserve">Секция </w:t>
      </w:r>
      <w:r w:rsidR="00C81FD6">
        <w:rPr>
          <w:b/>
          <w:u w:val="single"/>
        </w:rPr>
        <w:t>2</w:t>
      </w:r>
      <w:r w:rsidRPr="006D203E">
        <w:rPr>
          <w:b/>
          <w:u w:val="single"/>
        </w:rPr>
        <w:t>: Институт несостоятельности (банкротства) физических лиц в Российской Федерации».</w:t>
      </w:r>
    </w:p>
    <w:p w:rsidR="00C24EDC" w:rsidRPr="006D203E" w:rsidRDefault="00C24EDC" w:rsidP="00BF0CA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u w:val="single"/>
        </w:rPr>
      </w:pPr>
    </w:p>
    <w:p w:rsidR="00BF0CAA" w:rsidRPr="006D203E" w:rsidRDefault="00BF0CAA" w:rsidP="00BF0CAA">
      <w:pPr>
        <w:ind w:left="-567"/>
        <w:jc w:val="both"/>
      </w:pPr>
      <w:r w:rsidRPr="006D203E">
        <w:rPr>
          <w:b/>
        </w:rPr>
        <w:t>Модератор:</w:t>
      </w:r>
      <w:r w:rsidRPr="006D203E">
        <w:t xml:space="preserve"> Трапицын Артур Викентьевич – Зам</w:t>
      </w:r>
      <w:proofErr w:type="gramStart"/>
      <w:r w:rsidRPr="006D203E">
        <w:t>.п</w:t>
      </w:r>
      <w:proofErr w:type="gramEnd"/>
      <w:r w:rsidRPr="006D203E">
        <w:t>редседателя Комитета ТПП РФ по безопасности предпринимательской деятельности, Председатель Совета НП СОАУ «Меркурий»</w:t>
      </w:r>
    </w:p>
    <w:p w:rsidR="00BF0CAA" w:rsidRPr="00F73AC1" w:rsidRDefault="00BF0CAA" w:rsidP="00BF0CAA">
      <w:pPr>
        <w:ind w:left="-567"/>
        <w:jc w:val="both"/>
        <w:rPr>
          <w:i/>
          <w:u w:val="single"/>
        </w:rPr>
      </w:pPr>
      <w:r w:rsidRPr="00F73AC1">
        <w:rPr>
          <w:i/>
          <w:u w:val="single"/>
        </w:rPr>
        <w:t>Темы к обсуждению:</w:t>
      </w:r>
    </w:p>
    <w:p w:rsidR="00BF0CAA" w:rsidRPr="006D203E" w:rsidRDefault="00BF0CAA" w:rsidP="00BF0CAA">
      <w:pPr>
        <w:ind w:left="-567"/>
        <w:jc w:val="both"/>
        <w:rPr>
          <w:i/>
          <w:u w:val="single"/>
        </w:rPr>
      </w:pPr>
      <w:r w:rsidRPr="006D203E">
        <w:rPr>
          <w:bCs/>
          <w:i/>
          <w:color w:val="000000"/>
          <w:shd w:val="clear" w:color="auto" w:fill="FFFFFF"/>
        </w:rPr>
        <w:t>- Банкротство гражданина. Ведение процедуры банкротства. Возможные проблемы финансирования;</w:t>
      </w:r>
    </w:p>
    <w:p w:rsidR="00BF0CAA" w:rsidRPr="006D203E" w:rsidRDefault="00BF0CAA" w:rsidP="00BF0CAA">
      <w:pPr>
        <w:ind w:left="-567"/>
        <w:jc w:val="both"/>
        <w:rPr>
          <w:i/>
          <w:u w:val="single"/>
        </w:rPr>
      </w:pPr>
      <w:r w:rsidRPr="006D203E">
        <w:rPr>
          <w:i/>
        </w:rPr>
        <w:t xml:space="preserve">- </w:t>
      </w:r>
      <w:r w:rsidRPr="006D203E">
        <w:rPr>
          <w:i/>
          <w:color w:val="000000"/>
        </w:rPr>
        <w:t>Оспаривание сделок должника финансовым управляющим в интересах кредиторов;</w:t>
      </w:r>
    </w:p>
    <w:p w:rsidR="00BF0CAA" w:rsidRPr="006D203E" w:rsidRDefault="00BF0CAA" w:rsidP="00BF0CAA">
      <w:pPr>
        <w:ind w:left="-567"/>
        <w:jc w:val="both"/>
        <w:rPr>
          <w:i/>
          <w:u w:val="single"/>
        </w:rPr>
      </w:pPr>
      <w:r w:rsidRPr="006D203E">
        <w:rPr>
          <w:i/>
        </w:rPr>
        <w:t>-</w:t>
      </w:r>
      <w:r w:rsidRPr="006D203E">
        <w:rPr>
          <w:i/>
          <w:color w:val="000000"/>
        </w:rPr>
        <w:t xml:space="preserve"> Проблемы формирования конкурсной массы, в том числе в случае наличия брачного договора;</w:t>
      </w:r>
    </w:p>
    <w:p w:rsidR="00BF0CAA" w:rsidRPr="006D203E" w:rsidRDefault="00BF0CAA" w:rsidP="00BF0CAA">
      <w:pPr>
        <w:ind w:left="-567"/>
        <w:jc w:val="both"/>
        <w:rPr>
          <w:i/>
          <w:color w:val="000000"/>
        </w:rPr>
      </w:pPr>
      <w:r w:rsidRPr="006D203E">
        <w:rPr>
          <w:i/>
        </w:rPr>
        <w:t>-</w:t>
      </w:r>
      <w:r w:rsidRPr="006D203E">
        <w:rPr>
          <w:i/>
          <w:color w:val="000000"/>
        </w:rPr>
        <w:t xml:space="preserve"> Ответственность граждан за фиктивное банкротство.</w:t>
      </w:r>
    </w:p>
    <w:p w:rsidR="0050616C" w:rsidRPr="006D203E" w:rsidRDefault="0050616C" w:rsidP="00BF0CAA">
      <w:pPr>
        <w:ind w:left="-567"/>
        <w:jc w:val="both"/>
        <w:rPr>
          <w:i/>
          <w:color w:val="FF0000"/>
        </w:rPr>
      </w:pPr>
    </w:p>
    <w:p w:rsidR="00C630C3" w:rsidRPr="00F73AC1" w:rsidRDefault="00C630C3" w:rsidP="00C630C3">
      <w:pPr>
        <w:autoSpaceDE w:val="0"/>
        <w:autoSpaceDN w:val="0"/>
        <w:adjustRightInd w:val="0"/>
        <w:ind w:left="-567"/>
        <w:jc w:val="both"/>
        <w:rPr>
          <w:i/>
          <w:u w:val="single"/>
        </w:rPr>
      </w:pPr>
      <w:r w:rsidRPr="00F73AC1">
        <w:rPr>
          <w:i/>
          <w:u w:val="single"/>
        </w:rPr>
        <w:t xml:space="preserve">К участию планируется пригласить: </w:t>
      </w:r>
    </w:p>
    <w:p w:rsidR="00B317C4" w:rsidRDefault="00B317C4" w:rsidP="00647E17">
      <w:pPr>
        <w:ind w:left="-567"/>
        <w:jc w:val="both"/>
        <w:rPr>
          <w:i/>
        </w:rPr>
      </w:pPr>
      <w:r w:rsidRPr="00647E17">
        <w:rPr>
          <w:i/>
        </w:rPr>
        <w:t>-</w:t>
      </w:r>
      <w:r w:rsidR="00C81FD6">
        <w:rPr>
          <w:i/>
        </w:rPr>
        <w:t xml:space="preserve"> </w:t>
      </w:r>
      <w:hyperlink r:id="rId6" w:tgtFrame="_blank" w:tooltip="Егоров Андрей Владимирович" w:history="1">
        <w:r w:rsidRPr="00647E17">
          <w:rPr>
            <w:b/>
            <w:i/>
          </w:rPr>
          <w:t>Егоров Андрей Владимирович</w:t>
        </w:r>
      </w:hyperlink>
      <w:r w:rsidRPr="00647E17">
        <w:rPr>
          <w:i/>
        </w:rPr>
        <w:t xml:space="preserve"> – зав. кафедрой общих проблем гражданского права Российской школы частного права;</w:t>
      </w:r>
    </w:p>
    <w:p w:rsidR="00B317C4" w:rsidRDefault="00B317C4" w:rsidP="00647E17">
      <w:pPr>
        <w:ind w:left="-567"/>
        <w:jc w:val="both"/>
        <w:rPr>
          <w:i/>
        </w:rPr>
      </w:pPr>
      <w:r w:rsidRPr="006D203E">
        <w:rPr>
          <w:i/>
        </w:rPr>
        <w:t>–</w:t>
      </w:r>
      <w:r w:rsidR="00334E08">
        <w:rPr>
          <w:i/>
        </w:rPr>
        <w:t xml:space="preserve"> </w:t>
      </w:r>
      <w:r w:rsidRPr="006D203E">
        <w:rPr>
          <w:b/>
          <w:i/>
        </w:rPr>
        <w:t>Кузьминов Ярослав Иванович</w:t>
      </w:r>
      <w:r w:rsidRPr="006D203E">
        <w:rPr>
          <w:i/>
        </w:rPr>
        <w:t xml:space="preserve"> – ректор Высш</w:t>
      </w:r>
      <w:r>
        <w:rPr>
          <w:i/>
        </w:rPr>
        <w:t>ей</w:t>
      </w:r>
      <w:r w:rsidRPr="006D203E">
        <w:rPr>
          <w:i/>
        </w:rPr>
        <w:t xml:space="preserve"> школ</w:t>
      </w:r>
      <w:r>
        <w:rPr>
          <w:i/>
        </w:rPr>
        <w:t>ы</w:t>
      </w:r>
      <w:r w:rsidRPr="006D203E">
        <w:rPr>
          <w:i/>
        </w:rPr>
        <w:t xml:space="preserve"> экономики</w:t>
      </w:r>
      <w:r>
        <w:rPr>
          <w:i/>
        </w:rPr>
        <w:t>;</w:t>
      </w:r>
    </w:p>
    <w:p w:rsidR="00B317C4" w:rsidRDefault="00B317C4" w:rsidP="000222B1">
      <w:pPr>
        <w:ind w:left="-567"/>
        <w:jc w:val="both"/>
        <w:rPr>
          <w:i/>
        </w:rPr>
      </w:pPr>
      <w:r w:rsidRPr="006D203E">
        <w:rPr>
          <w:i/>
        </w:rPr>
        <w:t>–</w:t>
      </w:r>
      <w:r w:rsidR="00334E08">
        <w:rPr>
          <w:i/>
        </w:rPr>
        <w:t xml:space="preserve"> </w:t>
      </w:r>
      <w:proofErr w:type="spellStart"/>
      <w:r w:rsidRPr="006D203E">
        <w:rPr>
          <w:b/>
          <w:i/>
        </w:rPr>
        <w:t>Першутов</w:t>
      </w:r>
      <w:proofErr w:type="spellEnd"/>
      <w:r w:rsidRPr="006D203E">
        <w:rPr>
          <w:b/>
          <w:i/>
        </w:rPr>
        <w:t xml:space="preserve"> Анатолий Геннадиевич</w:t>
      </w:r>
      <w:r w:rsidRPr="006D203E">
        <w:rPr>
          <w:i/>
        </w:rPr>
        <w:t xml:space="preserve"> </w:t>
      </w:r>
      <w:r>
        <w:rPr>
          <w:i/>
        </w:rPr>
        <w:t xml:space="preserve"> - судья </w:t>
      </w:r>
      <w:r w:rsidRPr="006D203E">
        <w:rPr>
          <w:i/>
        </w:rPr>
        <w:t>Верховн</w:t>
      </w:r>
      <w:r>
        <w:rPr>
          <w:i/>
        </w:rPr>
        <w:t>ого</w:t>
      </w:r>
      <w:r w:rsidRPr="006D203E">
        <w:rPr>
          <w:i/>
        </w:rPr>
        <w:t xml:space="preserve"> суд</w:t>
      </w:r>
      <w:r>
        <w:rPr>
          <w:i/>
        </w:rPr>
        <w:t>а</w:t>
      </w:r>
      <w:r w:rsidRPr="006D203E">
        <w:rPr>
          <w:i/>
        </w:rPr>
        <w:t xml:space="preserve"> РФ</w:t>
      </w:r>
      <w:r>
        <w:rPr>
          <w:i/>
        </w:rPr>
        <w:t>;</w:t>
      </w:r>
    </w:p>
    <w:p w:rsidR="00B317C4" w:rsidRPr="006D203E" w:rsidRDefault="00B317C4" w:rsidP="00BF0CAA">
      <w:pPr>
        <w:ind w:left="-567"/>
        <w:jc w:val="both"/>
        <w:rPr>
          <w:i/>
        </w:rPr>
      </w:pPr>
      <w:r>
        <w:rPr>
          <w:i/>
        </w:rPr>
        <w:t>–</w:t>
      </w:r>
      <w:r w:rsidR="00334E08">
        <w:rPr>
          <w:i/>
        </w:rPr>
        <w:t xml:space="preserve"> </w:t>
      </w:r>
      <w:proofErr w:type="spellStart"/>
      <w:r w:rsidRPr="006D203E">
        <w:rPr>
          <w:b/>
          <w:i/>
        </w:rPr>
        <w:t>Тонусян</w:t>
      </w:r>
      <w:proofErr w:type="spellEnd"/>
      <w:r w:rsidRPr="006D203E">
        <w:rPr>
          <w:b/>
          <w:i/>
        </w:rPr>
        <w:t xml:space="preserve"> </w:t>
      </w:r>
      <w:proofErr w:type="spellStart"/>
      <w:r w:rsidRPr="006D203E">
        <w:rPr>
          <w:b/>
          <w:i/>
        </w:rPr>
        <w:t>Гарегин</w:t>
      </w:r>
      <w:proofErr w:type="spellEnd"/>
      <w:r w:rsidRPr="006D203E">
        <w:rPr>
          <w:b/>
          <w:i/>
        </w:rPr>
        <w:t xml:space="preserve"> </w:t>
      </w:r>
      <w:proofErr w:type="spellStart"/>
      <w:r w:rsidRPr="006D203E">
        <w:rPr>
          <w:b/>
          <w:i/>
        </w:rPr>
        <w:t>Ашотович</w:t>
      </w:r>
      <w:proofErr w:type="spellEnd"/>
      <w:r w:rsidRPr="006D203E">
        <w:rPr>
          <w:i/>
        </w:rPr>
        <w:t xml:space="preserve"> - президент Ассоциации российских банков</w:t>
      </w:r>
      <w:r>
        <w:rPr>
          <w:i/>
        </w:rPr>
        <w:t>;</w:t>
      </w:r>
    </w:p>
    <w:p w:rsidR="00285EB7" w:rsidRDefault="00285EB7" w:rsidP="00285EB7">
      <w:pPr>
        <w:ind w:left="-567"/>
        <w:jc w:val="both"/>
        <w:rPr>
          <w:i/>
        </w:rPr>
      </w:pPr>
      <w:r>
        <w:rPr>
          <w:i/>
        </w:rPr>
        <w:t xml:space="preserve">- </w:t>
      </w:r>
      <w:r w:rsidR="00B317C4">
        <w:rPr>
          <w:i/>
        </w:rPr>
        <w:t>П</w:t>
      </w:r>
      <w:r w:rsidRPr="006D203E">
        <w:rPr>
          <w:i/>
        </w:rPr>
        <w:t>редставитель</w:t>
      </w:r>
      <w:r>
        <w:rPr>
          <w:i/>
        </w:rPr>
        <w:t xml:space="preserve"> </w:t>
      </w:r>
      <w:r w:rsidRPr="006D203E">
        <w:rPr>
          <w:i/>
        </w:rPr>
        <w:t>Министерств</w:t>
      </w:r>
      <w:r>
        <w:rPr>
          <w:i/>
        </w:rPr>
        <w:t>а</w:t>
      </w:r>
      <w:r w:rsidRPr="006D203E">
        <w:rPr>
          <w:i/>
        </w:rPr>
        <w:t xml:space="preserve"> экономического развития РФ</w:t>
      </w:r>
    </w:p>
    <w:p w:rsidR="00285EB7" w:rsidRDefault="00285EB7" w:rsidP="00285EB7">
      <w:pPr>
        <w:ind w:left="-567"/>
        <w:jc w:val="both"/>
        <w:rPr>
          <w:i/>
        </w:rPr>
      </w:pPr>
      <w:r w:rsidRPr="006D203E">
        <w:rPr>
          <w:i/>
        </w:rPr>
        <w:t>–</w:t>
      </w:r>
      <w:r>
        <w:rPr>
          <w:i/>
        </w:rPr>
        <w:t xml:space="preserve"> </w:t>
      </w:r>
      <w:r w:rsidR="00B317C4">
        <w:rPr>
          <w:i/>
        </w:rPr>
        <w:t>П</w:t>
      </w:r>
      <w:r w:rsidRPr="006D203E">
        <w:rPr>
          <w:i/>
        </w:rPr>
        <w:t>редставитель ФНС</w:t>
      </w:r>
      <w:r>
        <w:rPr>
          <w:i/>
        </w:rPr>
        <w:t>;</w:t>
      </w:r>
    </w:p>
    <w:p w:rsidR="00285EB7" w:rsidRDefault="00285EB7" w:rsidP="00285EB7">
      <w:pPr>
        <w:ind w:left="-567"/>
        <w:jc w:val="both"/>
        <w:rPr>
          <w:i/>
        </w:rPr>
      </w:pPr>
      <w:r>
        <w:rPr>
          <w:i/>
        </w:rPr>
        <w:t xml:space="preserve">- </w:t>
      </w:r>
      <w:r w:rsidR="00B317C4">
        <w:rPr>
          <w:i/>
        </w:rPr>
        <w:t>П</w:t>
      </w:r>
      <w:r w:rsidRPr="006D203E">
        <w:rPr>
          <w:i/>
        </w:rPr>
        <w:t xml:space="preserve">редставитель </w:t>
      </w:r>
      <w:r>
        <w:rPr>
          <w:i/>
        </w:rPr>
        <w:t xml:space="preserve"> Ассоциации  региональных банков России;</w:t>
      </w:r>
    </w:p>
    <w:p w:rsidR="00C630C3" w:rsidRPr="006D203E" w:rsidRDefault="00C630C3" w:rsidP="00C630C3">
      <w:pPr>
        <w:ind w:left="-567"/>
        <w:jc w:val="both"/>
        <w:rPr>
          <w:i/>
        </w:rPr>
      </w:pPr>
    </w:p>
    <w:p w:rsidR="00BF0CAA" w:rsidRPr="006D203E" w:rsidRDefault="00BF0CAA" w:rsidP="00BF0CAA">
      <w:pPr>
        <w:ind w:left="-567"/>
        <w:jc w:val="both"/>
        <w:rPr>
          <w:i/>
          <w:u w:val="single"/>
        </w:rPr>
      </w:pPr>
    </w:p>
    <w:p w:rsidR="00BF0CAA" w:rsidRPr="006D203E" w:rsidRDefault="00BF0CAA" w:rsidP="00BF0CAA">
      <w:pPr>
        <w:ind w:left="-567"/>
        <w:jc w:val="both"/>
        <w:rPr>
          <w:i/>
          <w:u w:val="single"/>
        </w:rPr>
      </w:pPr>
    </w:p>
    <w:p w:rsidR="00BF0CAA" w:rsidRPr="006D203E" w:rsidRDefault="00BF0CAA" w:rsidP="00BF0CAA">
      <w:pPr>
        <w:ind w:left="-567"/>
        <w:jc w:val="both"/>
        <w:rPr>
          <w:b/>
          <w:u w:val="single"/>
        </w:rPr>
      </w:pPr>
      <w:r w:rsidRPr="006D203E">
        <w:rPr>
          <w:b/>
          <w:u w:val="single"/>
        </w:rPr>
        <w:t>Секция 3:  Трансграничный эффект  банкротства</w:t>
      </w:r>
    </w:p>
    <w:p w:rsidR="00C24EDC" w:rsidRPr="006D203E" w:rsidRDefault="00C24EDC" w:rsidP="00BF0CAA">
      <w:pPr>
        <w:ind w:left="-567"/>
        <w:jc w:val="both"/>
        <w:rPr>
          <w:b/>
          <w:u w:val="single"/>
        </w:rPr>
      </w:pPr>
    </w:p>
    <w:p w:rsidR="00BF0CAA" w:rsidRPr="006D203E" w:rsidRDefault="00BF0CAA" w:rsidP="00BF0CAA">
      <w:pPr>
        <w:ind w:left="-567"/>
        <w:jc w:val="both"/>
      </w:pPr>
      <w:r w:rsidRPr="006D203E">
        <w:rPr>
          <w:b/>
        </w:rPr>
        <w:t>Модератор:</w:t>
      </w:r>
      <w:r w:rsidRPr="006D203E">
        <w:t xml:space="preserve"> Мохова Елена Викторовна – доцент кафедры международного права РГУП.</w:t>
      </w:r>
    </w:p>
    <w:p w:rsidR="00BF0CAA" w:rsidRPr="00285EB7" w:rsidRDefault="00BF0CAA" w:rsidP="00BF0CAA">
      <w:pPr>
        <w:ind w:left="-567"/>
        <w:jc w:val="both"/>
        <w:rPr>
          <w:i/>
          <w:u w:val="single"/>
        </w:rPr>
      </w:pPr>
      <w:r w:rsidRPr="00285EB7">
        <w:rPr>
          <w:i/>
          <w:u w:val="single"/>
        </w:rPr>
        <w:t>Темы к обсуждению:</w:t>
      </w:r>
    </w:p>
    <w:p w:rsidR="00BF0CAA" w:rsidRPr="006D203E" w:rsidRDefault="00BF0CAA" w:rsidP="00BF0CAA">
      <w:pPr>
        <w:ind w:left="-567"/>
        <w:jc w:val="both"/>
        <w:rPr>
          <w:i/>
        </w:rPr>
      </w:pPr>
      <w:r w:rsidRPr="006D203E">
        <w:rPr>
          <w:i/>
        </w:rPr>
        <w:t>- Признание иностранных банкро</w:t>
      </w:r>
      <w:proofErr w:type="gramStart"/>
      <w:r w:rsidRPr="006D203E">
        <w:rPr>
          <w:i/>
        </w:rPr>
        <w:t>тств в Р</w:t>
      </w:r>
      <w:proofErr w:type="gramEnd"/>
      <w:r w:rsidRPr="006D203E">
        <w:rPr>
          <w:i/>
        </w:rPr>
        <w:t>оссии;</w:t>
      </w:r>
    </w:p>
    <w:p w:rsidR="00BF0CAA" w:rsidRPr="006D203E" w:rsidRDefault="00B317C4" w:rsidP="00BF0CAA">
      <w:pPr>
        <w:ind w:left="-567"/>
        <w:jc w:val="both"/>
        <w:rPr>
          <w:i/>
        </w:rPr>
      </w:pPr>
      <w:r>
        <w:rPr>
          <w:i/>
        </w:rPr>
        <w:t>-</w:t>
      </w:r>
      <w:r w:rsidR="00BF0CAA" w:rsidRPr="006D203E">
        <w:rPr>
          <w:i/>
        </w:rPr>
        <w:t>Доступ к зарубежным активам российских должников: реализация имущества, расположенного за рубежом;</w:t>
      </w:r>
    </w:p>
    <w:p w:rsidR="00BF0CAA" w:rsidRPr="006D203E" w:rsidRDefault="00BF0CAA" w:rsidP="00BF0CAA">
      <w:pPr>
        <w:ind w:left="-567"/>
        <w:jc w:val="both"/>
        <w:rPr>
          <w:i/>
        </w:rPr>
      </w:pPr>
      <w:r w:rsidRPr="006D203E">
        <w:rPr>
          <w:i/>
        </w:rPr>
        <w:t>- Оспаривание подчиненных иностранному праву сделок российских должников;</w:t>
      </w:r>
    </w:p>
    <w:p w:rsidR="00BF0CAA" w:rsidRPr="006D203E" w:rsidRDefault="00BF0CAA" w:rsidP="00BF0CAA">
      <w:pPr>
        <w:ind w:left="-567"/>
        <w:jc w:val="both"/>
        <w:rPr>
          <w:i/>
        </w:rPr>
      </w:pPr>
      <w:r w:rsidRPr="006D203E">
        <w:rPr>
          <w:i/>
        </w:rPr>
        <w:t>- Привлечение иностранных контролирующих должника лиц к ответственности;</w:t>
      </w:r>
    </w:p>
    <w:p w:rsidR="00BF0CAA" w:rsidRPr="006D203E" w:rsidRDefault="00BF0CAA" w:rsidP="00BF0CAA">
      <w:pPr>
        <w:ind w:left="-567"/>
        <w:jc w:val="both"/>
        <w:rPr>
          <w:i/>
        </w:rPr>
      </w:pPr>
      <w:r w:rsidRPr="006D203E">
        <w:rPr>
          <w:i/>
        </w:rPr>
        <w:t xml:space="preserve">- Совершенствование российского законодательства в части регулирования трансграничных аспектов банкротства.  </w:t>
      </w:r>
    </w:p>
    <w:p w:rsidR="007778D5" w:rsidRPr="006D203E" w:rsidRDefault="007778D5" w:rsidP="00BF0CAA">
      <w:pPr>
        <w:ind w:left="-567"/>
        <w:jc w:val="both"/>
        <w:rPr>
          <w:i/>
        </w:rPr>
      </w:pPr>
    </w:p>
    <w:p w:rsidR="00C630C3" w:rsidRPr="00285EB7" w:rsidRDefault="00C630C3" w:rsidP="00C630C3">
      <w:pPr>
        <w:autoSpaceDE w:val="0"/>
        <w:autoSpaceDN w:val="0"/>
        <w:adjustRightInd w:val="0"/>
        <w:ind w:left="-567"/>
        <w:jc w:val="both"/>
        <w:rPr>
          <w:i/>
          <w:u w:val="single"/>
        </w:rPr>
      </w:pPr>
      <w:r w:rsidRPr="00285EB7">
        <w:rPr>
          <w:i/>
          <w:u w:val="single"/>
        </w:rPr>
        <w:t xml:space="preserve">К участию планируется пригласить: </w:t>
      </w:r>
    </w:p>
    <w:p w:rsidR="008277AD" w:rsidRPr="00895818" w:rsidRDefault="008277AD" w:rsidP="008277AD">
      <w:pPr>
        <w:ind w:left="-567"/>
        <w:rPr>
          <w:i/>
          <w:color w:val="000000"/>
        </w:rPr>
      </w:pPr>
      <w:proofErr w:type="spellStart"/>
      <w:r w:rsidRPr="00895818">
        <w:rPr>
          <w:b/>
          <w:i/>
          <w:color w:val="000000"/>
        </w:rPr>
        <w:t>Асташкевич</w:t>
      </w:r>
      <w:proofErr w:type="spellEnd"/>
      <w:r w:rsidRPr="00895818">
        <w:rPr>
          <w:b/>
          <w:i/>
          <w:color w:val="000000"/>
        </w:rPr>
        <w:t xml:space="preserve"> Анастасия</w:t>
      </w:r>
      <w:r w:rsidRPr="00895818">
        <w:rPr>
          <w:i/>
          <w:color w:val="000000"/>
        </w:rPr>
        <w:t xml:space="preserve"> – адвокат, руководитель международно-правовой практики Коллегии адвокатов “Чаадаев, Хейфец и Партнеры”,</w:t>
      </w:r>
    </w:p>
    <w:p w:rsidR="008277AD" w:rsidRPr="00895818" w:rsidRDefault="008277AD" w:rsidP="008277AD">
      <w:pPr>
        <w:ind w:left="-567"/>
        <w:rPr>
          <w:b/>
          <w:i/>
          <w:color w:val="000000"/>
        </w:rPr>
      </w:pPr>
      <w:r w:rsidRPr="00895818">
        <w:rPr>
          <w:b/>
          <w:i/>
          <w:color w:val="000000"/>
        </w:rPr>
        <w:t>Тема выступления: «Доступ к зарубежным активам российских должников»</w:t>
      </w:r>
    </w:p>
    <w:p w:rsidR="008277AD" w:rsidRPr="00895818" w:rsidRDefault="008277AD" w:rsidP="008277AD">
      <w:pPr>
        <w:ind w:left="-567"/>
        <w:rPr>
          <w:i/>
          <w:color w:val="000000"/>
        </w:rPr>
      </w:pPr>
    </w:p>
    <w:p w:rsidR="008277AD" w:rsidRPr="00895818" w:rsidRDefault="008277AD" w:rsidP="008277AD">
      <w:pPr>
        <w:ind w:left="-567"/>
        <w:rPr>
          <w:i/>
          <w:color w:val="000000"/>
        </w:rPr>
      </w:pPr>
      <w:r w:rsidRPr="00895818">
        <w:rPr>
          <w:b/>
          <w:i/>
          <w:color w:val="000000"/>
        </w:rPr>
        <w:lastRenderedPageBreak/>
        <w:t>Вишневская Ольга</w:t>
      </w:r>
      <w:r w:rsidRPr="00895818">
        <w:rPr>
          <w:i/>
          <w:color w:val="000000"/>
        </w:rPr>
        <w:t xml:space="preserve"> - старший юрист Адвокатского бюро «</w:t>
      </w:r>
      <w:r w:rsidRPr="00895818">
        <w:rPr>
          <w:bCs/>
          <w:i/>
          <w:color w:val="000000"/>
        </w:rPr>
        <w:t>Егоров</w:t>
      </w:r>
      <w:r w:rsidRPr="00895818">
        <w:rPr>
          <w:i/>
          <w:color w:val="000000"/>
        </w:rPr>
        <w:t xml:space="preserve">, </w:t>
      </w:r>
      <w:proofErr w:type="spellStart"/>
      <w:r w:rsidRPr="00895818">
        <w:rPr>
          <w:bCs/>
          <w:i/>
          <w:color w:val="000000"/>
        </w:rPr>
        <w:t>Пугинский</w:t>
      </w:r>
      <w:proofErr w:type="spellEnd"/>
      <w:r w:rsidRPr="00895818">
        <w:rPr>
          <w:i/>
          <w:color w:val="000000"/>
        </w:rPr>
        <w:t xml:space="preserve">, </w:t>
      </w:r>
      <w:r w:rsidRPr="00895818">
        <w:rPr>
          <w:bCs/>
          <w:i/>
          <w:color w:val="000000"/>
        </w:rPr>
        <w:t>Афанасьев</w:t>
      </w:r>
      <w:r w:rsidRPr="00895818">
        <w:rPr>
          <w:i/>
          <w:color w:val="000000"/>
        </w:rPr>
        <w:t xml:space="preserve"> и </w:t>
      </w:r>
      <w:r w:rsidRPr="00895818">
        <w:rPr>
          <w:bCs/>
          <w:i/>
          <w:color w:val="000000"/>
        </w:rPr>
        <w:t>партнеры</w:t>
      </w:r>
      <w:r w:rsidRPr="00895818">
        <w:rPr>
          <w:i/>
          <w:color w:val="000000"/>
        </w:rPr>
        <w:t>»</w:t>
      </w:r>
    </w:p>
    <w:p w:rsidR="008277AD" w:rsidRPr="00895818" w:rsidRDefault="008277AD" w:rsidP="008277AD">
      <w:pPr>
        <w:shd w:val="clear" w:color="auto" w:fill="FFFFFF"/>
        <w:ind w:left="-567"/>
        <w:rPr>
          <w:i/>
          <w:color w:val="000000"/>
        </w:rPr>
      </w:pPr>
      <w:r w:rsidRPr="00895818">
        <w:rPr>
          <w:b/>
          <w:i/>
          <w:color w:val="000000"/>
        </w:rPr>
        <w:t>Тема выступления: «Банкротство и разбирательство в международном коммерческом арбитраже»</w:t>
      </w:r>
    </w:p>
    <w:p w:rsidR="008277AD" w:rsidRPr="00895818" w:rsidRDefault="008277AD" w:rsidP="008277AD">
      <w:pPr>
        <w:ind w:left="-567"/>
        <w:rPr>
          <w:bCs/>
          <w:i/>
          <w:color w:val="000000"/>
        </w:rPr>
      </w:pPr>
      <w:r w:rsidRPr="00895818">
        <w:rPr>
          <w:b/>
          <w:i/>
          <w:color w:val="000000"/>
        </w:rPr>
        <w:t>Горчаков Игорь</w:t>
      </w:r>
      <w:r w:rsidRPr="00895818">
        <w:rPr>
          <w:i/>
          <w:color w:val="000000"/>
        </w:rPr>
        <w:t xml:space="preserve"> – партнер международной юридической фирмы «</w:t>
      </w:r>
      <w:r w:rsidRPr="00895818">
        <w:rPr>
          <w:bCs/>
          <w:i/>
          <w:color w:val="000000"/>
          <w:lang w:val="en-GB"/>
        </w:rPr>
        <w:t>Allen</w:t>
      </w:r>
      <w:r w:rsidRPr="00895818">
        <w:rPr>
          <w:bCs/>
          <w:i/>
          <w:color w:val="000000"/>
        </w:rPr>
        <w:t xml:space="preserve"> &amp; </w:t>
      </w:r>
      <w:proofErr w:type="spellStart"/>
      <w:r w:rsidRPr="00895818">
        <w:rPr>
          <w:bCs/>
          <w:i/>
          <w:color w:val="000000"/>
          <w:lang w:val="en-GB"/>
        </w:rPr>
        <w:t>Overy</w:t>
      </w:r>
      <w:proofErr w:type="spellEnd"/>
      <w:r w:rsidRPr="00895818">
        <w:rPr>
          <w:bCs/>
          <w:i/>
          <w:color w:val="000000"/>
        </w:rPr>
        <w:t xml:space="preserve"> </w:t>
      </w:r>
      <w:r w:rsidRPr="00895818">
        <w:rPr>
          <w:bCs/>
          <w:i/>
          <w:color w:val="000000"/>
          <w:lang w:val="en-GB"/>
        </w:rPr>
        <w:t>Legal</w:t>
      </w:r>
      <w:r w:rsidRPr="00895818">
        <w:rPr>
          <w:bCs/>
          <w:i/>
          <w:color w:val="000000"/>
        </w:rPr>
        <w:t xml:space="preserve"> </w:t>
      </w:r>
      <w:r w:rsidRPr="00895818">
        <w:rPr>
          <w:bCs/>
          <w:i/>
          <w:color w:val="000000"/>
          <w:lang w:val="en-GB"/>
        </w:rPr>
        <w:t>Services</w:t>
      </w:r>
      <w:r w:rsidRPr="00895818">
        <w:rPr>
          <w:bCs/>
          <w:i/>
          <w:color w:val="000000"/>
        </w:rPr>
        <w:t>»</w:t>
      </w:r>
    </w:p>
    <w:p w:rsidR="008277AD" w:rsidRPr="00895818" w:rsidRDefault="008277AD" w:rsidP="008277AD">
      <w:pPr>
        <w:ind w:left="-567"/>
        <w:rPr>
          <w:b/>
          <w:i/>
          <w:color w:val="000000"/>
        </w:rPr>
      </w:pPr>
      <w:r w:rsidRPr="00895818">
        <w:rPr>
          <w:b/>
          <w:i/>
          <w:color w:val="000000"/>
        </w:rPr>
        <w:t>Тема выступления: «Признание иностранных банкротств»</w:t>
      </w:r>
    </w:p>
    <w:p w:rsidR="00BB12F7" w:rsidRPr="00BB12F7" w:rsidRDefault="00BB12F7" w:rsidP="00895818">
      <w:pPr>
        <w:autoSpaceDE w:val="0"/>
        <w:autoSpaceDN w:val="0"/>
        <w:adjustRightInd w:val="0"/>
        <w:jc w:val="both"/>
        <w:rPr>
          <w:i/>
        </w:rPr>
      </w:pPr>
    </w:p>
    <w:p w:rsidR="00C630C3" w:rsidRPr="006D203E" w:rsidRDefault="002F012B" w:rsidP="00C630C3">
      <w:pPr>
        <w:ind w:left="-567"/>
        <w:jc w:val="both"/>
        <w:rPr>
          <w:i/>
        </w:rPr>
      </w:pPr>
      <w:r>
        <w:rPr>
          <w:i/>
        </w:rPr>
        <w:t>-</w:t>
      </w:r>
      <w:r w:rsidR="00285EB7">
        <w:rPr>
          <w:i/>
        </w:rPr>
        <w:t xml:space="preserve"> </w:t>
      </w:r>
      <w:r>
        <w:rPr>
          <w:i/>
        </w:rPr>
        <w:t xml:space="preserve">Представитель </w:t>
      </w:r>
      <w:r w:rsidR="00C630C3" w:rsidRPr="006D203E">
        <w:rPr>
          <w:i/>
        </w:rPr>
        <w:t>Министерств</w:t>
      </w:r>
      <w:r>
        <w:rPr>
          <w:i/>
        </w:rPr>
        <w:t xml:space="preserve">а экономического развития РФ </w:t>
      </w:r>
    </w:p>
    <w:p w:rsidR="006D203E" w:rsidRPr="006D203E" w:rsidRDefault="002F012B" w:rsidP="00BF0CAA">
      <w:pPr>
        <w:ind w:left="-567"/>
        <w:jc w:val="both"/>
        <w:rPr>
          <w:bCs/>
          <w:i/>
          <w:shd w:val="clear" w:color="auto" w:fill="FFFFFF"/>
        </w:rPr>
      </w:pPr>
      <w:r>
        <w:rPr>
          <w:bCs/>
          <w:i/>
          <w:shd w:val="clear" w:color="auto" w:fill="FFFFFF"/>
        </w:rPr>
        <w:t>-</w:t>
      </w:r>
      <w:r w:rsidR="00285EB7">
        <w:rPr>
          <w:bCs/>
          <w:i/>
          <w:shd w:val="clear" w:color="auto" w:fill="FFFFFF"/>
        </w:rPr>
        <w:t xml:space="preserve"> </w:t>
      </w:r>
      <w:r w:rsidR="006D203E" w:rsidRPr="006D203E">
        <w:rPr>
          <w:bCs/>
          <w:i/>
          <w:shd w:val="clear" w:color="auto" w:fill="FFFFFF"/>
        </w:rPr>
        <w:t>П</w:t>
      </w:r>
      <w:r w:rsidR="007778D5" w:rsidRPr="006D203E">
        <w:rPr>
          <w:bCs/>
          <w:i/>
          <w:shd w:val="clear" w:color="auto" w:fill="FFFFFF"/>
        </w:rPr>
        <w:t>редставители крупных российских банков</w:t>
      </w:r>
    </w:p>
    <w:p w:rsidR="007778D5" w:rsidRPr="006D203E" w:rsidRDefault="002F012B" w:rsidP="00BF0CAA">
      <w:pPr>
        <w:ind w:left="-567"/>
        <w:jc w:val="both"/>
        <w:rPr>
          <w:bCs/>
          <w:i/>
          <w:shd w:val="clear" w:color="auto" w:fill="FFFFFF"/>
        </w:rPr>
      </w:pPr>
      <w:r>
        <w:rPr>
          <w:bCs/>
          <w:i/>
          <w:shd w:val="clear" w:color="auto" w:fill="FFFFFF"/>
        </w:rPr>
        <w:t>-</w:t>
      </w:r>
      <w:r w:rsidR="00285EB7">
        <w:rPr>
          <w:bCs/>
          <w:i/>
          <w:shd w:val="clear" w:color="auto" w:fill="FFFFFF"/>
        </w:rPr>
        <w:t xml:space="preserve"> </w:t>
      </w:r>
      <w:r w:rsidR="006D203E" w:rsidRPr="006D203E">
        <w:rPr>
          <w:bCs/>
          <w:i/>
          <w:shd w:val="clear" w:color="auto" w:fill="FFFFFF"/>
        </w:rPr>
        <w:t>У</w:t>
      </w:r>
      <w:r w:rsidR="007778D5" w:rsidRPr="006D203E">
        <w:rPr>
          <w:bCs/>
          <w:i/>
          <w:shd w:val="clear" w:color="auto" w:fill="FFFFFF"/>
        </w:rPr>
        <w:t xml:space="preserve">ченые-юристы, </w:t>
      </w:r>
      <w:proofErr w:type="gramStart"/>
      <w:r w:rsidR="007778D5" w:rsidRPr="006D203E">
        <w:rPr>
          <w:bCs/>
          <w:i/>
          <w:shd w:val="clear" w:color="auto" w:fill="FFFFFF"/>
        </w:rPr>
        <w:t>занимающимся</w:t>
      </w:r>
      <w:proofErr w:type="gramEnd"/>
      <w:r w:rsidR="007778D5" w:rsidRPr="006D203E">
        <w:rPr>
          <w:bCs/>
          <w:i/>
          <w:shd w:val="clear" w:color="auto" w:fill="FFFFFF"/>
        </w:rPr>
        <w:t xml:space="preserve"> проблемами трансграничных банкротств из ведущих вузов</w:t>
      </w:r>
    </w:p>
    <w:p w:rsidR="006D203E" w:rsidRPr="006D203E" w:rsidRDefault="002F012B" w:rsidP="00BF0CAA">
      <w:pPr>
        <w:ind w:left="-567"/>
        <w:jc w:val="both"/>
        <w:rPr>
          <w:bCs/>
          <w:i/>
          <w:shd w:val="clear" w:color="auto" w:fill="FFFFFF"/>
        </w:rPr>
      </w:pPr>
      <w:r>
        <w:rPr>
          <w:bCs/>
          <w:i/>
          <w:shd w:val="clear" w:color="auto" w:fill="FFFFFF"/>
        </w:rPr>
        <w:t>-</w:t>
      </w:r>
      <w:r w:rsidR="00285EB7">
        <w:rPr>
          <w:bCs/>
          <w:i/>
          <w:shd w:val="clear" w:color="auto" w:fill="FFFFFF"/>
        </w:rPr>
        <w:t xml:space="preserve"> </w:t>
      </w:r>
      <w:r>
        <w:rPr>
          <w:bCs/>
          <w:i/>
          <w:shd w:val="clear" w:color="auto" w:fill="FFFFFF"/>
        </w:rPr>
        <w:t xml:space="preserve">Представитель </w:t>
      </w:r>
      <w:r w:rsidR="006D203E" w:rsidRPr="006D203E">
        <w:rPr>
          <w:bCs/>
          <w:i/>
          <w:shd w:val="clear" w:color="auto" w:fill="FFFFFF"/>
        </w:rPr>
        <w:t xml:space="preserve">ВШЭ </w:t>
      </w:r>
    </w:p>
    <w:p w:rsidR="006D203E" w:rsidRPr="006D203E" w:rsidRDefault="002F012B" w:rsidP="00BF0CAA">
      <w:pPr>
        <w:ind w:left="-567"/>
        <w:jc w:val="both"/>
        <w:rPr>
          <w:i/>
        </w:rPr>
      </w:pPr>
      <w:r>
        <w:rPr>
          <w:bCs/>
          <w:i/>
          <w:shd w:val="clear" w:color="auto" w:fill="FFFFFF"/>
        </w:rPr>
        <w:t>-</w:t>
      </w:r>
      <w:r w:rsidR="00285EB7">
        <w:rPr>
          <w:bCs/>
          <w:i/>
          <w:shd w:val="clear" w:color="auto" w:fill="FFFFFF"/>
        </w:rPr>
        <w:t xml:space="preserve"> </w:t>
      </w:r>
      <w:r>
        <w:rPr>
          <w:bCs/>
          <w:i/>
          <w:shd w:val="clear" w:color="auto" w:fill="FFFFFF"/>
        </w:rPr>
        <w:t xml:space="preserve">Представитель </w:t>
      </w:r>
      <w:r w:rsidR="006D203E" w:rsidRPr="006D203E">
        <w:rPr>
          <w:bCs/>
          <w:i/>
          <w:shd w:val="clear" w:color="auto" w:fill="FFFFFF"/>
        </w:rPr>
        <w:t xml:space="preserve">МГУ им. М.В. Ломоносова </w:t>
      </w:r>
    </w:p>
    <w:p w:rsidR="00BF0CAA" w:rsidRPr="006D203E" w:rsidRDefault="00BF0CAA" w:rsidP="00BF0CAA">
      <w:pPr>
        <w:ind w:left="-567"/>
        <w:rPr>
          <w:b/>
        </w:rPr>
      </w:pPr>
    </w:p>
    <w:p w:rsidR="00BF0CAA" w:rsidRPr="006D203E" w:rsidRDefault="00BF0CAA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rStyle w:val="s1"/>
          <w:b/>
          <w:bCs/>
          <w:color w:val="000000"/>
          <w:u w:val="single"/>
        </w:rPr>
      </w:pPr>
      <w:r w:rsidRPr="006D203E">
        <w:rPr>
          <w:rStyle w:val="s1"/>
          <w:b/>
          <w:bCs/>
          <w:color w:val="000000"/>
          <w:u w:val="single"/>
        </w:rPr>
        <w:t>Секция 4: Практика проведения электронных торгов в рамках процедур банкротства.</w:t>
      </w:r>
    </w:p>
    <w:p w:rsidR="00C24EDC" w:rsidRPr="006D203E" w:rsidRDefault="00C24EDC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b/>
          <w:color w:val="000000"/>
          <w:u w:val="single"/>
        </w:rPr>
      </w:pPr>
    </w:p>
    <w:p w:rsidR="00334E08" w:rsidRPr="006D203E" w:rsidRDefault="00BF0CAA" w:rsidP="00334E08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color w:val="000000"/>
        </w:rPr>
      </w:pPr>
      <w:r w:rsidRPr="006D203E">
        <w:rPr>
          <w:b/>
          <w:color w:val="000000"/>
        </w:rPr>
        <w:t>Модератор</w:t>
      </w:r>
      <w:r w:rsidR="00285EB7">
        <w:rPr>
          <w:b/>
          <w:color w:val="000000"/>
        </w:rPr>
        <w:t>ы</w:t>
      </w:r>
      <w:r w:rsidRPr="006D203E">
        <w:rPr>
          <w:b/>
          <w:color w:val="000000"/>
        </w:rPr>
        <w:t>:</w:t>
      </w:r>
      <w:r w:rsidR="00285EB7">
        <w:rPr>
          <w:color w:val="000000"/>
        </w:rPr>
        <w:t xml:space="preserve"> </w:t>
      </w:r>
      <w:proofErr w:type="gramStart"/>
      <w:r w:rsidR="00334E08" w:rsidRPr="006D203E">
        <w:rPr>
          <w:color w:val="000000"/>
        </w:rPr>
        <w:t>Липкин И</w:t>
      </w:r>
      <w:r w:rsidR="00334E08">
        <w:rPr>
          <w:color w:val="000000"/>
        </w:rPr>
        <w:t>горь Борисович – директор Российского Союза саморегулируемых организаций арбитражных управляющих;</w:t>
      </w:r>
      <w:proofErr w:type="gramEnd"/>
    </w:p>
    <w:p w:rsidR="00E60874" w:rsidRPr="00D52EE7" w:rsidRDefault="00285EB7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color w:val="000000"/>
        </w:rPr>
      </w:pPr>
      <w:proofErr w:type="gramStart"/>
      <w:r>
        <w:rPr>
          <w:color w:val="000000"/>
        </w:rPr>
        <w:t xml:space="preserve">Ершов Денис </w:t>
      </w:r>
      <w:r w:rsidR="00BF0CAA" w:rsidRPr="006D203E">
        <w:rPr>
          <w:color w:val="000000"/>
        </w:rPr>
        <w:t>В</w:t>
      </w:r>
      <w:r>
        <w:rPr>
          <w:color w:val="000000"/>
        </w:rPr>
        <w:t xml:space="preserve">алерьевич – заместитель генерального директора </w:t>
      </w:r>
      <w:r w:rsidRPr="00D52EE7">
        <w:rPr>
          <w:color w:val="000000"/>
        </w:rPr>
        <w:t xml:space="preserve">ООО </w:t>
      </w:r>
      <w:r w:rsidR="00E60874" w:rsidRPr="00D52EE7">
        <w:rPr>
          <w:rStyle w:val="s5"/>
          <w:iCs/>
          <w:color w:val="000000"/>
        </w:rPr>
        <w:t>«Аукционный тендерный центр»)</w:t>
      </w:r>
      <w:r w:rsidR="00334E08">
        <w:rPr>
          <w:rStyle w:val="s5"/>
          <w:iCs/>
          <w:color w:val="000000"/>
        </w:rPr>
        <w:t>.</w:t>
      </w:r>
      <w:proofErr w:type="gramEnd"/>
    </w:p>
    <w:p w:rsidR="00BF0CAA" w:rsidRPr="00285EB7" w:rsidRDefault="00BF0CAA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color w:val="000000"/>
          <w:u w:val="single"/>
        </w:rPr>
      </w:pPr>
      <w:r w:rsidRPr="00285EB7">
        <w:rPr>
          <w:rStyle w:val="s4"/>
          <w:i/>
          <w:iCs/>
          <w:color w:val="000000"/>
          <w:u w:val="single"/>
        </w:rPr>
        <w:t>Темы к обсуждению:</w:t>
      </w:r>
    </w:p>
    <w:p w:rsidR="00BF0CAA" w:rsidRPr="006D203E" w:rsidRDefault="00BF0CAA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rStyle w:val="s5"/>
          <w:i/>
          <w:iCs/>
          <w:color w:val="000000"/>
        </w:rPr>
      </w:pPr>
      <w:r w:rsidRPr="006D203E">
        <w:rPr>
          <w:rStyle w:val="s5"/>
          <w:i/>
          <w:iCs/>
          <w:color w:val="000000"/>
        </w:rPr>
        <w:t xml:space="preserve">- Проблемы </w:t>
      </w:r>
      <w:proofErr w:type="spellStart"/>
      <w:r w:rsidRPr="006D203E">
        <w:rPr>
          <w:rStyle w:val="s5"/>
          <w:i/>
          <w:iCs/>
          <w:color w:val="000000"/>
        </w:rPr>
        <w:t>правоприменения</w:t>
      </w:r>
      <w:proofErr w:type="spellEnd"/>
      <w:r w:rsidRPr="006D203E">
        <w:rPr>
          <w:rStyle w:val="s5"/>
          <w:i/>
          <w:iCs/>
          <w:color w:val="000000"/>
        </w:rPr>
        <w:t xml:space="preserve"> законодательства о банкротстве при проведении торгов по продаже имущества должников в процедурах банкротства; </w:t>
      </w:r>
    </w:p>
    <w:p w:rsidR="00BF0CAA" w:rsidRPr="006D203E" w:rsidRDefault="00BF0CAA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rStyle w:val="s5"/>
          <w:i/>
          <w:iCs/>
          <w:color w:val="000000"/>
        </w:rPr>
      </w:pPr>
      <w:r w:rsidRPr="006D203E">
        <w:rPr>
          <w:rStyle w:val="s5"/>
          <w:i/>
          <w:iCs/>
          <w:color w:val="000000"/>
        </w:rPr>
        <w:t xml:space="preserve">- ЕФРСБ. Статистика, итоги работы; </w:t>
      </w:r>
    </w:p>
    <w:p w:rsidR="00BF0CAA" w:rsidRPr="006D203E" w:rsidRDefault="00BF0CAA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rStyle w:val="s5"/>
          <w:i/>
          <w:iCs/>
          <w:color w:val="000000"/>
        </w:rPr>
      </w:pPr>
      <w:r w:rsidRPr="006D203E">
        <w:rPr>
          <w:rStyle w:val="s5"/>
          <w:i/>
          <w:iCs/>
          <w:color w:val="000000"/>
        </w:rPr>
        <w:t xml:space="preserve">- Организация торгов имуществом ликвидируемых финансовых организаций на основе практики Государственной корпорации «Агентство по страхованию вкладов»; </w:t>
      </w:r>
    </w:p>
    <w:p w:rsidR="00BF0CAA" w:rsidRPr="006D203E" w:rsidRDefault="00BF0CAA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rStyle w:val="s5"/>
          <w:i/>
          <w:iCs/>
          <w:color w:val="000000"/>
        </w:rPr>
      </w:pPr>
      <w:r w:rsidRPr="006D203E">
        <w:rPr>
          <w:rStyle w:val="s5"/>
          <w:i/>
          <w:iCs/>
          <w:color w:val="000000"/>
        </w:rPr>
        <w:t>- Первые итоги работы СРО ЭТП: проблемы, перспективы развития;</w:t>
      </w:r>
    </w:p>
    <w:p w:rsidR="00BF0CAA" w:rsidRPr="006D203E" w:rsidRDefault="00BF0CAA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rStyle w:val="s5"/>
          <w:i/>
          <w:iCs/>
          <w:color w:val="000000"/>
        </w:rPr>
      </w:pPr>
      <w:r w:rsidRPr="006D203E">
        <w:rPr>
          <w:rStyle w:val="s5"/>
          <w:i/>
          <w:iCs/>
          <w:color w:val="000000"/>
        </w:rPr>
        <w:t xml:space="preserve">- Реализация имущества являющегося предмета залога; </w:t>
      </w:r>
    </w:p>
    <w:p w:rsidR="00BF0CAA" w:rsidRPr="006D203E" w:rsidRDefault="00BF0CAA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rStyle w:val="s5"/>
          <w:i/>
          <w:iCs/>
          <w:color w:val="000000"/>
        </w:rPr>
      </w:pPr>
      <w:r w:rsidRPr="006D203E">
        <w:rPr>
          <w:rStyle w:val="s5"/>
          <w:i/>
          <w:iCs/>
          <w:color w:val="000000"/>
        </w:rPr>
        <w:t>- Практика проведения электронных торгов в иных отраслях экономики.</w:t>
      </w:r>
    </w:p>
    <w:p w:rsidR="00C24EDC" w:rsidRPr="006D203E" w:rsidRDefault="00C24EDC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rStyle w:val="s5"/>
          <w:i/>
          <w:iCs/>
          <w:color w:val="000000"/>
        </w:rPr>
      </w:pPr>
    </w:p>
    <w:p w:rsidR="006D203E" w:rsidRPr="00EA3FF5" w:rsidRDefault="006D203E" w:rsidP="006D203E">
      <w:pPr>
        <w:autoSpaceDE w:val="0"/>
        <w:autoSpaceDN w:val="0"/>
        <w:adjustRightInd w:val="0"/>
        <w:ind w:left="-567"/>
        <w:jc w:val="both"/>
        <w:rPr>
          <w:i/>
        </w:rPr>
      </w:pPr>
      <w:r w:rsidRPr="00D52EE7">
        <w:rPr>
          <w:i/>
        </w:rPr>
        <w:t xml:space="preserve">К участию планируется пригласить: </w:t>
      </w:r>
    </w:p>
    <w:p w:rsidR="00B317C4" w:rsidRPr="00D52EE7" w:rsidRDefault="00B317C4" w:rsidP="006D203E">
      <w:pPr>
        <w:autoSpaceDE w:val="0"/>
        <w:autoSpaceDN w:val="0"/>
        <w:adjustRightInd w:val="0"/>
        <w:ind w:left="-567"/>
        <w:jc w:val="both"/>
        <w:rPr>
          <w:rStyle w:val="s5"/>
          <w:i/>
          <w:iCs/>
          <w:color w:val="000000"/>
        </w:rPr>
      </w:pPr>
      <w:r w:rsidRPr="00D52EE7">
        <w:rPr>
          <w:i/>
        </w:rPr>
        <w:t xml:space="preserve">- </w:t>
      </w:r>
      <w:r w:rsidRPr="00D52EE7">
        <w:rPr>
          <w:b/>
          <w:i/>
        </w:rPr>
        <w:t>Алексей Владимирович Юхнин</w:t>
      </w:r>
      <w:r w:rsidRPr="00D52EE7">
        <w:rPr>
          <w:i/>
        </w:rPr>
        <w:t xml:space="preserve"> - </w:t>
      </w:r>
      <w:r w:rsidRPr="00D52EE7">
        <w:rPr>
          <w:rStyle w:val="s5"/>
          <w:i/>
          <w:iCs/>
          <w:color w:val="000000"/>
        </w:rPr>
        <w:t>Директор по развитию проектов ЗАО «Интерфакс»</w:t>
      </w:r>
    </w:p>
    <w:p w:rsidR="00B317C4" w:rsidRPr="00D52EE7" w:rsidRDefault="00B317C4" w:rsidP="006D203E">
      <w:pPr>
        <w:autoSpaceDE w:val="0"/>
        <w:autoSpaceDN w:val="0"/>
        <w:adjustRightInd w:val="0"/>
        <w:ind w:left="-567"/>
        <w:jc w:val="both"/>
        <w:rPr>
          <w:rStyle w:val="s5"/>
          <w:i/>
          <w:iCs/>
          <w:color w:val="000000"/>
        </w:rPr>
      </w:pPr>
      <w:r w:rsidRPr="00D52EE7">
        <w:rPr>
          <w:i/>
        </w:rPr>
        <w:t>-</w:t>
      </w:r>
      <w:r w:rsidR="00334E08">
        <w:rPr>
          <w:i/>
        </w:rPr>
        <w:t xml:space="preserve"> </w:t>
      </w:r>
      <w:r w:rsidRPr="00E60874">
        <w:rPr>
          <w:rFonts w:ascii="inherit" w:hAnsi="inherit" w:cs="Arial"/>
          <w:b/>
          <w:i/>
          <w:color w:val="000000"/>
        </w:rPr>
        <w:t>Дерябин</w:t>
      </w:r>
      <w:r w:rsidRPr="00D52EE7">
        <w:rPr>
          <w:rFonts w:ascii="inherit" w:hAnsi="inherit" w:cs="Arial"/>
          <w:b/>
          <w:i/>
          <w:color w:val="000000"/>
        </w:rPr>
        <w:t> </w:t>
      </w:r>
      <w:r w:rsidRPr="00E60874">
        <w:rPr>
          <w:rFonts w:ascii="inherit" w:hAnsi="inherit" w:cs="Arial"/>
          <w:b/>
          <w:i/>
          <w:color w:val="000000"/>
        </w:rPr>
        <w:t>Андрей Георгиевич</w:t>
      </w:r>
      <w:r w:rsidRPr="00D52EE7">
        <w:rPr>
          <w:rFonts w:ascii="inherit" w:hAnsi="inherit" w:cs="Arial"/>
          <w:i/>
          <w:color w:val="000000"/>
        </w:rPr>
        <w:t xml:space="preserve"> - </w:t>
      </w:r>
      <w:r w:rsidRPr="00E60874">
        <w:rPr>
          <w:rFonts w:ascii="inherit" w:hAnsi="inherit" w:cs="Arial"/>
          <w:i/>
          <w:color w:val="000000"/>
        </w:rPr>
        <w:t>Директор департамента</w:t>
      </w:r>
      <w:r w:rsidRPr="00D52EE7">
        <w:rPr>
          <w:rFonts w:ascii="inherit" w:hAnsi="inherit" w:cs="Arial"/>
          <w:i/>
          <w:color w:val="000000"/>
        </w:rPr>
        <w:t xml:space="preserve"> </w:t>
      </w:r>
      <w:r w:rsidRPr="00E60874">
        <w:rPr>
          <w:rFonts w:ascii="inherit" w:hAnsi="inherit" w:cs="Arial"/>
          <w:i/>
          <w:color w:val="000000"/>
        </w:rPr>
        <w:t>управления активами</w:t>
      </w:r>
      <w:r w:rsidRPr="00D52EE7">
        <w:rPr>
          <w:rFonts w:ascii="inherit" w:hAnsi="inherit" w:cs="Arial"/>
          <w:i/>
          <w:color w:val="000000"/>
        </w:rPr>
        <w:t xml:space="preserve"> </w:t>
      </w:r>
      <w:r w:rsidRPr="00D52EE7">
        <w:rPr>
          <w:rStyle w:val="s5"/>
          <w:i/>
          <w:iCs/>
          <w:color w:val="000000"/>
        </w:rPr>
        <w:t>Государственной корпорации «Агентство по страхованию вкладов»;</w:t>
      </w:r>
    </w:p>
    <w:p w:rsidR="00B317C4" w:rsidRPr="00D52EE7" w:rsidRDefault="00B317C4" w:rsidP="006D203E">
      <w:pPr>
        <w:autoSpaceDE w:val="0"/>
        <w:autoSpaceDN w:val="0"/>
        <w:adjustRightInd w:val="0"/>
        <w:ind w:left="-567"/>
        <w:jc w:val="both"/>
        <w:rPr>
          <w:rStyle w:val="s5"/>
          <w:i/>
          <w:iCs/>
          <w:color w:val="000000"/>
        </w:rPr>
      </w:pPr>
      <w:r w:rsidRPr="00D52EE7">
        <w:rPr>
          <w:rStyle w:val="s5"/>
          <w:i/>
          <w:iCs/>
          <w:color w:val="000000"/>
        </w:rPr>
        <w:t>-</w:t>
      </w:r>
      <w:r w:rsidR="00334E08">
        <w:rPr>
          <w:rStyle w:val="s5"/>
          <w:i/>
          <w:iCs/>
          <w:color w:val="000000"/>
        </w:rPr>
        <w:t xml:space="preserve"> </w:t>
      </w:r>
      <w:r w:rsidRPr="00D52EE7">
        <w:rPr>
          <w:rStyle w:val="s5"/>
          <w:b/>
          <w:i/>
          <w:iCs/>
          <w:color w:val="000000"/>
        </w:rPr>
        <w:t>Евгений Николаевич Акимов</w:t>
      </w:r>
      <w:r w:rsidRPr="00D52EE7">
        <w:rPr>
          <w:rStyle w:val="s5"/>
          <w:i/>
          <w:iCs/>
          <w:color w:val="000000"/>
        </w:rPr>
        <w:t xml:space="preserve"> - директор проектов Управления по работе с проблемными активами ОАО «Сбербанк России»;</w:t>
      </w:r>
    </w:p>
    <w:p w:rsidR="00B317C4" w:rsidRPr="00D52EE7" w:rsidRDefault="00B317C4" w:rsidP="006D203E">
      <w:pPr>
        <w:autoSpaceDE w:val="0"/>
        <w:autoSpaceDN w:val="0"/>
        <w:adjustRightInd w:val="0"/>
        <w:ind w:left="-567"/>
        <w:jc w:val="both"/>
        <w:rPr>
          <w:i/>
        </w:rPr>
      </w:pPr>
      <w:r w:rsidRPr="00D52EE7">
        <w:rPr>
          <w:rStyle w:val="s5"/>
          <w:i/>
          <w:iCs/>
          <w:color w:val="000000"/>
        </w:rPr>
        <w:t>-</w:t>
      </w:r>
      <w:r w:rsidR="00334E08">
        <w:rPr>
          <w:rStyle w:val="s5"/>
          <w:i/>
          <w:iCs/>
          <w:color w:val="000000"/>
        </w:rPr>
        <w:t xml:space="preserve"> </w:t>
      </w:r>
      <w:r w:rsidRPr="00D52EE7">
        <w:rPr>
          <w:rStyle w:val="s5"/>
          <w:b/>
          <w:i/>
          <w:iCs/>
          <w:color w:val="000000"/>
        </w:rPr>
        <w:t xml:space="preserve">Константин Владимирович </w:t>
      </w:r>
      <w:proofErr w:type="spellStart"/>
      <w:r w:rsidRPr="00D52EE7">
        <w:rPr>
          <w:rStyle w:val="s5"/>
          <w:b/>
          <w:i/>
          <w:iCs/>
          <w:color w:val="000000"/>
        </w:rPr>
        <w:t>Раев</w:t>
      </w:r>
      <w:proofErr w:type="spellEnd"/>
      <w:r w:rsidRPr="00D52EE7">
        <w:rPr>
          <w:rStyle w:val="s5"/>
          <w:i/>
          <w:iCs/>
          <w:color w:val="000000"/>
        </w:rPr>
        <w:t xml:space="preserve"> - первый заместитель генерального директора ОАО «Российский аукционный дом»</w:t>
      </w:r>
    </w:p>
    <w:p w:rsidR="00B317C4" w:rsidRPr="00D52EE7" w:rsidRDefault="00B317C4" w:rsidP="006D203E">
      <w:pPr>
        <w:autoSpaceDE w:val="0"/>
        <w:autoSpaceDN w:val="0"/>
        <w:adjustRightInd w:val="0"/>
        <w:ind w:left="-567"/>
        <w:jc w:val="both"/>
        <w:rPr>
          <w:rStyle w:val="s5"/>
          <w:i/>
          <w:iCs/>
          <w:color w:val="000000"/>
        </w:rPr>
      </w:pPr>
      <w:r w:rsidRPr="00D52EE7">
        <w:rPr>
          <w:rStyle w:val="s5"/>
          <w:i/>
          <w:iCs/>
          <w:color w:val="000000"/>
        </w:rPr>
        <w:t>-</w:t>
      </w:r>
      <w:r w:rsidR="00334E08">
        <w:rPr>
          <w:rStyle w:val="s5"/>
          <w:i/>
          <w:iCs/>
          <w:color w:val="000000"/>
        </w:rPr>
        <w:t xml:space="preserve"> </w:t>
      </w:r>
      <w:r w:rsidRPr="00D52EE7">
        <w:rPr>
          <w:rStyle w:val="s5"/>
          <w:b/>
          <w:i/>
          <w:iCs/>
          <w:color w:val="000000"/>
        </w:rPr>
        <w:t>Никифоров А.</w:t>
      </w:r>
      <w:r w:rsidRPr="00D52EE7">
        <w:rPr>
          <w:rStyle w:val="s5"/>
          <w:i/>
          <w:iCs/>
          <w:color w:val="000000"/>
        </w:rPr>
        <w:t xml:space="preserve"> - начальник </w:t>
      </w:r>
      <w:proofErr w:type="gramStart"/>
      <w:r w:rsidRPr="00D52EE7">
        <w:rPr>
          <w:rStyle w:val="s5"/>
          <w:i/>
          <w:iCs/>
          <w:color w:val="000000"/>
        </w:rPr>
        <w:t>отдела реализации активов Департамента реализации активов Государственной</w:t>
      </w:r>
      <w:proofErr w:type="gramEnd"/>
      <w:r w:rsidRPr="00D52EE7">
        <w:rPr>
          <w:rStyle w:val="s5"/>
          <w:i/>
          <w:iCs/>
          <w:color w:val="000000"/>
        </w:rPr>
        <w:t xml:space="preserve"> корпорации «Агентство по страхованию вкладов»;</w:t>
      </w:r>
    </w:p>
    <w:p w:rsidR="006D203E" w:rsidRPr="00D52EE7" w:rsidRDefault="002F012B" w:rsidP="006D203E">
      <w:pPr>
        <w:ind w:left="-567"/>
        <w:jc w:val="both"/>
        <w:rPr>
          <w:i/>
        </w:rPr>
      </w:pPr>
      <w:r w:rsidRPr="00D52EE7">
        <w:rPr>
          <w:i/>
        </w:rPr>
        <w:t>-</w:t>
      </w:r>
      <w:r w:rsidR="00285EB7" w:rsidRPr="00D52EE7">
        <w:rPr>
          <w:i/>
        </w:rPr>
        <w:t xml:space="preserve"> </w:t>
      </w:r>
      <w:r w:rsidRPr="00D52EE7">
        <w:rPr>
          <w:i/>
        </w:rPr>
        <w:t>Представитель Министерства</w:t>
      </w:r>
      <w:r w:rsidR="006D203E" w:rsidRPr="00D52EE7">
        <w:rPr>
          <w:i/>
        </w:rPr>
        <w:t xml:space="preserve"> экономического развития РФ</w:t>
      </w:r>
    </w:p>
    <w:p w:rsidR="006D203E" w:rsidRPr="00D52EE7" w:rsidRDefault="002F012B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rStyle w:val="s5"/>
          <w:i/>
          <w:iCs/>
        </w:rPr>
      </w:pPr>
      <w:r w:rsidRPr="00D52EE7">
        <w:rPr>
          <w:rStyle w:val="s5"/>
          <w:i/>
          <w:iCs/>
        </w:rPr>
        <w:t>-</w:t>
      </w:r>
      <w:r w:rsidR="00285EB7" w:rsidRPr="00D52EE7">
        <w:rPr>
          <w:rStyle w:val="s5"/>
          <w:i/>
          <w:iCs/>
        </w:rPr>
        <w:t xml:space="preserve"> </w:t>
      </w:r>
      <w:r w:rsidRPr="00D52EE7">
        <w:rPr>
          <w:rStyle w:val="s5"/>
          <w:i/>
          <w:iCs/>
        </w:rPr>
        <w:t xml:space="preserve">Представители </w:t>
      </w:r>
      <w:r w:rsidR="006D203E" w:rsidRPr="00D52EE7">
        <w:rPr>
          <w:rStyle w:val="s5"/>
          <w:i/>
          <w:iCs/>
        </w:rPr>
        <w:t>К</w:t>
      </w:r>
      <w:r w:rsidR="00C24EDC" w:rsidRPr="00D52EE7">
        <w:rPr>
          <w:rStyle w:val="s5"/>
          <w:i/>
          <w:iCs/>
        </w:rPr>
        <w:t>омпани</w:t>
      </w:r>
      <w:r w:rsidRPr="00D52EE7">
        <w:rPr>
          <w:rStyle w:val="s5"/>
          <w:i/>
          <w:iCs/>
        </w:rPr>
        <w:t>й</w:t>
      </w:r>
      <w:r w:rsidR="00C24EDC" w:rsidRPr="00D52EE7">
        <w:rPr>
          <w:rStyle w:val="s5"/>
          <w:i/>
          <w:iCs/>
        </w:rPr>
        <w:t>-организатор</w:t>
      </w:r>
      <w:r w:rsidRPr="00D52EE7">
        <w:rPr>
          <w:rStyle w:val="s5"/>
          <w:i/>
          <w:iCs/>
        </w:rPr>
        <w:t>ов</w:t>
      </w:r>
      <w:r w:rsidR="00C24EDC" w:rsidRPr="00D52EE7">
        <w:rPr>
          <w:rStyle w:val="s5"/>
          <w:i/>
          <w:iCs/>
        </w:rPr>
        <w:t xml:space="preserve"> торгов</w:t>
      </w:r>
    </w:p>
    <w:p w:rsidR="006D203E" w:rsidRPr="00D52EE7" w:rsidRDefault="002F012B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rStyle w:val="s5"/>
          <w:i/>
          <w:iCs/>
        </w:rPr>
      </w:pPr>
      <w:r w:rsidRPr="00D52EE7">
        <w:rPr>
          <w:rStyle w:val="s5"/>
          <w:i/>
          <w:iCs/>
        </w:rPr>
        <w:t>-</w:t>
      </w:r>
      <w:r w:rsidR="00285EB7" w:rsidRPr="00D52EE7">
        <w:rPr>
          <w:rStyle w:val="s5"/>
          <w:i/>
          <w:iCs/>
        </w:rPr>
        <w:t xml:space="preserve"> </w:t>
      </w:r>
      <w:r w:rsidR="006D203E" w:rsidRPr="00D52EE7">
        <w:rPr>
          <w:rStyle w:val="s5"/>
          <w:i/>
          <w:iCs/>
        </w:rPr>
        <w:t>Представителей</w:t>
      </w:r>
      <w:r w:rsidR="00C24EDC" w:rsidRPr="00D52EE7">
        <w:rPr>
          <w:rStyle w:val="s5"/>
          <w:i/>
          <w:iCs/>
        </w:rPr>
        <w:t xml:space="preserve"> саморегулируемых организаций</w:t>
      </w:r>
    </w:p>
    <w:p w:rsidR="00C24EDC" w:rsidRPr="00D52EE7" w:rsidRDefault="002F012B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rStyle w:val="s5"/>
          <w:i/>
          <w:iCs/>
        </w:rPr>
      </w:pPr>
      <w:r w:rsidRPr="00D52EE7">
        <w:rPr>
          <w:rStyle w:val="s5"/>
          <w:i/>
          <w:iCs/>
        </w:rPr>
        <w:t>-</w:t>
      </w:r>
      <w:r w:rsidR="00285EB7" w:rsidRPr="00D52EE7">
        <w:rPr>
          <w:rStyle w:val="s5"/>
          <w:i/>
          <w:iCs/>
        </w:rPr>
        <w:t xml:space="preserve"> </w:t>
      </w:r>
      <w:r w:rsidR="006D203E" w:rsidRPr="00D52EE7">
        <w:rPr>
          <w:rStyle w:val="s5"/>
          <w:i/>
          <w:iCs/>
        </w:rPr>
        <w:t>П</w:t>
      </w:r>
      <w:r w:rsidR="00C24EDC" w:rsidRPr="00D52EE7">
        <w:rPr>
          <w:rStyle w:val="s5"/>
          <w:i/>
          <w:iCs/>
        </w:rPr>
        <w:t>редставители крупных российских банков.</w:t>
      </w:r>
    </w:p>
    <w:p w:rsidR="00BF0CAA" w:rsidRPr="00D52EE7" w:rsidRDefault="00BF0CAA" w:rsidP="00BF0CAA">
      <w:pPr>
        <w:pStyle w:val="p5"/>
        <w:shd w:val="clear" w:color="auto" w:fill="FFFFFF"/>
        <w:spacing w:before="0" w:beforeAutospacing="0" w:after="0" w:afterAutospacing="0"/>
        <w:ind w:left="-566"/>
        <w:jc w:val="both"/>
        <w:rPr>
          <w:rStyle w:val="s5"/>
          <w:i/>
          <w:iCs/>
        </w:rPr>
      </w:pPr>
    </w:p>
    <w:p w:rsidR="00E60874" w:rsidRPr="00472950" w:rsidRDefault="00E60874" w:rsidP="00E60874">
      <w:pPr>
        <w:ind w:left="-567"/>
        <w:rPr>
          <w:b/>
          <w:sz w:val="28"/>
          <w:szCs w:val="28"/>
        </w:rPr>
      </w:pPr>
    </w:p>
    <w:p w:rsidR="00C3747A" w:rsidRPr="006D203E" w:rsidRDefault="00C3747A"/>
    <w:sectPr w:rsidR="00C3747A" w:rsidRPr="006D203E" w:rsidSect="008B4A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0CAA"/>
    <w:rsid w:val="000222B1"/>
    <w:rsid w:val="000640C1"/>
    <w:rsid w:val="000F3087"/>
    <w:rsid w:val="00285EB7"/>
    <w:rsid w:val="002F012B"/>
    <w:rsid w:val="00305D61"/>
    <w:rsid w:val="00334E08"/>
    <w:rsid w:val="00347BE9"/>
    <w:rsid w:val="004F3784"/>
    <w:rsid w:val="0050616C"/>
    <w:rsid w:val="00575809"/>
    <w:rsid w:val="005859EC"/>
    <w:rsid w:val="005B627B"/>
    <w:rsid w:val="005C1E81"/>
    <w:rsid w:val="005D444A"/>
    <w:rsid w:val="005E4FBA"/>
    <w:rsid w:val="005F7EA2"/>
    <w:rsid w:val="00647E17"/>
    <w:rsid w:val="006D203E"/>
    <w:rsid w:val="00716619"/>
    <w:rsid w:val="007778D5"/>
    <w:rsid w:val="008277AD"/>
    <w:rsid w:val="00895818"/>
    <w:rsid w:val="008B4A6D"/>
    <w:rsid w:val="009358BD"/>
    <w:rsid w:val="00994F9C"/>
    <w:rsid w:val="00A50B76"/>
    <w:rsid w:val="00A95971"/>
    <w:rsid w:val="00B317C4"/>
    <w:rsid w:val="00BB12F7"/>
    <w:rsid w:val="00BF0CAA"/>
    <w:rsid w:val="00C24EDC"/>
    <w:rsid w:val="00C34A3C"/>
    <w:rsid w:val="00C3747A"/>
    <w:rsid w:val="00C4091F"/>
    <w:rsid w:val="00C630C3"/>
    <w:rsid w:val="00C81FD6"/>
    <w:rsid w:val="00CF18F2"/>
    <w:rsid w:val="00D365AF"/>
    <w:rsid w:val="00D431FC"/>
    <w:rsid w:val="00D52EE7"/>
    <w:rsid w:val="00D85D1D"/>
    <w:rsid w:val="00DE7C9F"/>
    <w:rsid w:val="00E21588"/>
    <w:rsid w:val="00E60874"/>
    <w:rsid w:val="00E90E2E"/>
    <w:rsid w:val="00E92708"/>
    <w:rsid w:val="00EA3FF5"/>
    <w:rsid w:val="00EE0C76"/>
    <w:rsid w:val="00F7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7E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0C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0CAA"/>
  </w:style>
  <w:style w:type="paragraph" w:customStyle="1" w:styleId="p5">
    <w:name w:val="p5"/>
    <w:basedOn w:val="a"/>
    <w:rsid w:val="00BF0CAA"/>
    <w:pPr>
      <w:spacing w:before="100" w:beforeAutospacing="1" w:after="100" w:afterAutospacing="1"/>
    </w:pPr>
  </w:style>
  <w:style w:type="character" w:customStyle="1" w:styleId="s1">
    <w:name w:val="s1"/>
    <w:basedOn w:val="a0"/>
    <w:rsid w:val="00BF0CAA"/>
  </w:style>
  <w:style w:type="character" w:customStyle="1" w:styleId="s4">
    <w:name w:val="s4"/>
    <w:basedOn w:val="a0"/>
    <w:rsid w:val="00BF0CAA"/>
  </w:style>
  <w:style w:type="character" w:customStyle="1" w:styleId="s5">
    <w:name w:val="s5"/>
    <w:basedOn w:val="a0"/>
    <w:rsid w:val="00BF0CAA"/>
  </w:style>
  <w:style w:type="character" w:styleId="a4">
    <w:name w:val="Hyperlink"/>
    <w:basedOn w:val="a0"/>
    <w:uiPriority w:val="99"/>
    <w:semiHidden/>
    <w:unhideWhenUsed/>
    <w:rsid w:val="00C630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7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privlaw.ru/struktura/gragdanskogo_prava/egorov_andrej_vladimirovich" TargetMode="External"/><Relationship Id="rId5" Type="http://schemas.openxmlformats.org/officeDocument/2006/relationships/hyperlink" Target="http://www.cbr.ru/today/print.aspx?file=directors_board/new/nabiullin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26174-183C-479F-AB01-67F5E042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2</cp:revision>
  <dcterms:created xsi:type="dcterms:W3CDTF">2015-09-18T15:31:00Z</dcterms:created>
  <dcterms:modified xsi:type="dcterms:W3CDTF">2015-09-18T15:31:00Z</dcterms:modified>
</cp:coreProperties>
</file>